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34" w:rsidRPr="000D2E34" w:rsidRDefault="000D2E34" w:rsidP="000D2E34">
      <w:pPr>
        <w:pStyle w:val="aa"/>
        <w:rPr>
          <w:sz w:val="52"/>
          <w:szCs w:val="52"/>
        </w:rPr>
      </w:pPr>
      <w:r w:rsidRPr="000D2E34">
        <w:rPr>
          <w:sz w:val="52"/>
          <w:szCs w:val="52"/>
        </w:rPr>
        <w:t>АДМИНИСТРАЦИЯ</w:t>
      </w:r>
    </w:p>
    <w:p w:rsidR="000D2E34" w:rsidRPr="000D2E34" w:rsidRDefault="000D2E34" w:rsidP="000D2E34">
      <w:pPr>
        <w:jc w:val="center"/>
        <w:rPr>
          <w:rFonts w:ascii="Times New Roman" w:hAnsi="Times New Roman" w:cs="Times New Roman"/>
          <w:b/>
          <w:sz w:val="52"/>
          <w:szCs w:val="52"/>
        </w:rPr>
      </w:pPr>
      <w:r w:rsidRPr="000D2E34">
        <w:rPr>
          <w:rFonts w:ascii="Times New Roman" w:hAnsi="Times New Roman" w:cs="Times New Roman"/>
          <w:sz w:val="52"/>
          <w:szCs w:val="52"/>
        </w:rPr>
        <w:t>Саянского района</w:t>
      </w:r>
    </w:p>
    <w:p w:rsidR="000D2E34" w:rsidRPr="000D2E34" w:rsidRDefault="000D2E34" w:rsidP="000D2E34">
      <w:pPr>
        <w:jc w:val="center"/>
        <w:rPr>
          <w:rFonts w:ascii="Times New Roman" w:hAnsi="Times New Roman" w:cs="Times New Roman"/>
          <w:b/>
          <w:sz w:val="52"/>
          <w:szCs w:val="52"/>
        </w:rPr>
      </w:pPr>
      <w:r w:rsidRPr="000D2E34">
        <w:rPr>
          <w:rFonts w:ascii="Times New Roman" w:hAnsi="Times New Roman" w:cs="Times New Roman"/>
          <w:b/>
          <w:sz w:val="52"/>
          <w:szCs w:val="52"/>
        </w:rPr>
        <w:t>ПОСТАНОВЛЕНИЕ</w:t>
      </w:r>
    </w:p>
    <w:p w:rsidR="000D2E34" w:rsidRPr="000D2E34" w:rsidRDefault="000D2E34" w:rsidP="000D2E34">
      <w:pPr>
        <w:jc w:val="center"/>
        <w:rPr>
          <w:rFonts w:ascii="Times New Roman" w:hAnsi="Times New Roman" w:cs="Times New Roman"/>
          <w:sz w:val="32"/>
        </w:rPr>
      </w:pPr>
      <w:r w:rsidRPr="000D2E34">
        <w:rPr>
          <w:rFonts w:ascii="Times New Roman" w:hAnsi="Times New Roman" w:cs="Times New Roman"/>
          <w:sz w:val="32"/>
        </w:rPr>
        <w:t>с. Агинское</w:t>
      </w:r>
    </w:p>
    <w:tbl>
      <w:tblPr>
        <w:tblW w:w="0" w:type="auto"/>
        <w:tblLook w:val="01E0"/>
      </w:tblPr>
      <w:tblGrid>
        <w:gridCol w:w="2963"/>
        <w:gridCol w:w="2964"/>
        <w:gridCol w:w="2964"/>
      </w:tblGrid>
      <w:tr w:rsidR="007A2E90" w:rsidRPr="00625221" w:rsidTr="001C0760">
        <w:trPr>
          <w:trHeight w:val="213"/>
        </w:trPr>
        <w:tc>
          <w:tcPr>
            <w:tcW w:w="2963" w:type="dxa"/>
            <w:shd w:val="clear" w:color="auto" w:fill="auto"/>
          </w:tcPr>
          <w:p w:rsidR="007A2E90" w:rsidRPr="00625221" w:rsidRDefault="007A2E90" w:rsidP="00625221">
            <w:pPr>
              <w:spacing w:after="0" w:line="240" w:lineRule="auto"/>
              <w:jc w:val="both"/>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7A2E90" w:rsidP="00625221">
            <w:pPr>
              <w:spacing w:after="0" w:line="240" w:lineRule="auto"/>
              <w:jc w:val="center"/>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7A2E90" w:rsidP="00625221">
            <w:pPr>
              <w:spacing w:after="0" w:line="240" w:lineRule="auto"/>
              <w:jc w:val="both"/>
              <w:rPr>
                <w:rFonts w:ascii="Times New Roman" w:eastAsia="Times New Roman" w:hAnsi="Times New Roman" w:cs="Times New Roman"/>
                <w:sz w:val="28"/>
                <w:szCs w:val="28"/>
                <w:lang w:eastAsia="ru-RU"/>
              </w:rPr>
            </w:pPr>
          </w:p>
        </w:tc>
      </w:tr>
      <w:tr w:rsidR="007A2E90" w:rsidRPr="00625221" w:rsidTr="001C0760">
        <w:tc>
          <w:tcPr>
            <w:tcW w:w="2963" w:type="dxa"/>
            <w:shd w:val="clear" w:color="auto" w:fill="auto"/>
          </w:tcPr>
          <w:p w:rsidR="007A2E90" w:rsidRPr="00625221" w:rsidRDefault="00DE4110" w:rsidP="00845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F2FBD">
              <w:rPr>
                <w:rFonts w:ascii="Times New Roman" w:eastAsia="Times New Roman" w:hAnsi="Times New Roman" w:cs="Times New Roman"/>
                <w:sz w:val="28"/>
                <w:szCs w:val="28"/>
                <w:lang w:eastAsia="ru-RU"/>
              </w:rPr>
              <w:t>.08</w:t>
            </w:r>
            <w:r w:rsidR="00FA54BB">
              <w:rPr>
                <w:rFonts w:ascii="Times New Roman" w:eastAsia="Times New Roman" w:hAnsi="Times New Roman" w:cs="Times New Roman"/>
                <w:sz w:val="28"/>
                <w:szCs w:val="28"/>
                <w:lang w:eastAsia="ru-RU"/>
              </w:rPr>
              <w:t>.2020</w:t>
            </w:r>
          </w:p>
        </w:tc>
        <w:tc>
          <w:tcPr>
            <w:tcW w:w="2964" w:type="dxa"/>
            <w:shd w:val="clear" w:color="auto" w:fill="auto"/>
          </w:tcPr>
          <w:p w:rsidR="007A2E90" w:rsidRPr="00625221" w:rsidRDefault="007A2E90" w:rsidP="00625221">
            <w:pPr>
              <w:spacing w:after="0" w:line="240" w:lineRule="auto"/>
              <w:jc w:val="center"/>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9A0644" w:rsidP="0084558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5221" w:rsidRPr="006252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398-</w:t>
            </w:r>
            <w:r w:rsidR="00FA54BB">
              <w:rPr>
                <w:rFonts w:ascii="Times New Roman" w:eastAsia="Times New Roman" w:hAnsi="Times New Roman" w:cs="Times New Roman"/>
                <w:sz w:val="28"/>
                <w:szCs w:val="28"/>
                <w:lang w:eastAsia="ru-RU"/>
              </w:rPr>
              <w:t>п</w:t>
            </w:r>
          </w:p>
        </w:tc>
      </w:tr>
    </w:tbl>
    <w:p w:rsidR="00625221" w:rsidRDefault="00625221" w:rsidP="00625221">
      <w:pPr>
        <w:spacing w:after="0" w:line="240" w:lineRule="auto"/>
        <w:jc w:val="both"/>
        <w:rPr>
          <w:rFonts w:ascii="Times New Roman" w:hAnsi="Times New Roman" w:cs="Times New Roman"/>
          <w:sz w:val="28"/>
          <w:szCs w:val="28"/>
        </w:rPr>
      </w:pPr>
    </w:p>
    <w:p w:rsidR="008F2C1C" w:rsidRDefault="008E20AF" w:rsidP="008F2C1C">
      <w:pPr>
        <w:pStyle w:val="1"/>
        <w:pBdr>
          <w:top w:val="nil"/>
          <w:left w:val="nil"/>
          <w:bottom w:val="nil"/>
          <w:right w:val="nil"/>
          <w:between w:val="nil"/>
        </w:pBdr>
        <w:ind w:left="-36" w:right="3400"/>
        <w:rPr>
          <w:color w:val="000000"/>
          <w:sz w:val="28"/>
          <w:szCs w:val="28"/>
        </w:rPr>
      </w:pPr>
      <w:r>
        <w:rPr>
          <w:color w:val="000000"/>
          <w:sz w:val="28"/>
          <w:szCs w:val="28"/>
        </w:rPr>
        <w:t>«О внесении изменений в постановление администрации Саянского района от 28.03.2020 № 145-п «</w:t>
      </w:r>
      <w:r w:rsidR="008F2C1C">
        <w:rPr>
          <w:color w:val="000000"/>
          <w:sz w:val="28"/>
          <w:szCs w:val="28"/>
        </w:rPr>
        <w:t>О дополнительных мерах, направленных на предупреждение распространения коронавирусной инфекции, вызванной 2019-nCoV, на территории Саянского района</w:t>
      </w:r>
      <w:r>
        <w:rPr>
          <w:color w:val="000000"/>
          <w:sz w:val="28"/>
          <w:szCs w:val="28"/>
        </w:rPr>
        <w:t>»</w:t>
      </w:r>
    </w:p>
    <w:p w:rsidR="00625221" w:rsidRDefault="00625221" w:rsidP="00625221">
      <w:pPr>
        <w:spacing w:after="0" w:line="240" w:lineRule="auto"/>
        <w:ind w:firstLine="567"/>
        <w:jc w:val="both"/>
        <w:rPr>
          <w:rFonts w:ascii="Times New Roman" w:hAnsi="Times New Roman" w:cs="Times New Roman"/>
          <w:sz w:val="28"/>
          <w:szCs w:val="28"/>
        </w:rPr>
      </w:pPr>
    </w:p>
    <w:p w:rsidR="00E6767C" w:rsidRDefault="005F2FBD" w:rsidP="00E6767C">
      <w:pPr>
        <w:autoSpaceDE w:val="0"/>
        <w:autoSpaceDN w:val="0"/>
        <w:adjustRightInd w:val="0"/>
        <w:spacing w:after="0" w:line="240" w:lineRule="auto"/>
        <w:ind w:firstLine="709"/>
        <w:jc w:val="both"/>
        <w:rPr>
          <w:color w:val="000000"/>
          <w:sz w:val="28"/>
          <w:szCs w:val="28"/>
        </w:rPr>
      </w:pPr>
      <w:proofErr w:type="gramStart"/>
      <w:r w:rsidRPr="005F2FBD">
        <w:rPr>
          <w:rFonts w:ascii="Times New Roman" w:eastAsia="Times New Roman" w:hAnsi="Times New Roman"/>
          <w:sz w:val="28"/>
          <w:szCs w:val="28"/>
          <w:lang w:eastAsia="ru-RU"/>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 эпидемиологического благополучия населения в субъектах Российской Федерации в связи с распространением новой коронавирусной инфекции (COVID-19</w:t>
      </w:r>
      <w:proofErr w:type="gramEnd"/>
      <w:r w:rsidRPr="005F2FBD">
        <w:rPr>
          <w:rFonts w:ascii="Times New Roman" w:eastAsia="Times New Roman" w:hAnsi="Times New Roman"/>
          <w:sz w:val="28"/>
          <w:szCs w:val="28"/>
          <w:lang w:eastAsia="ru-RU"/>
        </w:rPr>
        <w:t xml:space="preserve">)», статьей 90 Устава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методические рекомендации «МР 3.1.0178-20. 3.1. Профилактика инфекционных болезней. Методические рекомендации. </w:t>
      </w:r>
      <w:proofErr w:type="gramStart"/>
      <w:r w:rsidRPr="005F2FBD">
        <w:rPr>
          <w:rFonts w:ascii="Times New Roman" w:eastAsia="Times New Roman" w:hAnsi="Times New Roman"/>
          <w:sz w:val="28"/>
          <w:szCs w:val="28"/>
          <w:lang w:eastAsia="ru-RU"/>
        </w:rPr>
        <w:t xml:space="preserve">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утвержденные Главным государственным санитарным врачом Российской Федерации 08.05.2020, приказ </w:t>
      </w:r>
      <w:proofErr w:type="spellStart"/>
      <w:r w:rsidRPr="005F2FBD">
        <w:rPr>
          <w:rFonts w:ascii="Times New Roman" w:eastAsia="Times New Roman" w:hAnsi="Times New Roman"/>
          <w:sz w:val="28"/>
          <w:szCs w:val="28"/>
          <w:lang w:eastAsia="ru-RU"/>
        </w:rPr>
        <w:t>Минспорта</w:t>
      </w:r>
      <w:proofErr w:type="spellEnd"/>
      <w:r w:rsidRPr="005F2FBD">
        <w:rPr>
          <w:rFonts w:ascii="Times New Roman" w:eastAsia="Times New Roman" w:hAnsi="Times New Roman"/>
          <w:sz w:val="28"/>
          <w:szCs w:val="28"/>
          <w:lang w:eastAsia="ru-RU"/>
        </w:rPr>
        <w:t xml:space="preserve"> России от 08.07.2020 № 497 «О проведении спортивных мероприятий на территории Российской Федерации», письмо </w:t>
      </w:r>
      <w:proofErr w:type="spellStart"/>
      <w:r w:rsidRPr="005F2FBD">
        <w:rPr>
          <w:rFonts w:ascii="Times New Roman" w:eastAsia="Times New Roman" w:hAnsi="Times New Roman"/>
          <w:sz w:val="28"/>
          <w:szCs w:val="28"/>
          <w:lang w:eastAsia="ru-RU"/>
        </w:rPr>
        <w:t>Минспорта</w:t>
      </w:r>
      <w:proofErr w:type="spellEnd"/>
      <w:r w:rsidRPr="005F2FBD">
        <w:rPr>
          <w:rFonts w:ascii="Times New Roman" w:eastAsia="Times New Roman" w:hAnsi="Times New Roman"/>
          <w:sz w:val="28"/>
          <w:szCs w:val="28"/>
          <w:lang w:eastAsia="ru-RU"/>
        </w:rPr>
        <w:t xml:space="preserve"> России от 14.05.2020 № ОМ-00-07/3471, письмо Общероссийской общественной организации «Российский футбольный союз» от 30.07.2020 № 1659, письма Управления Федеральнойслужбы</w:t>
      </w:r>
      <w:proofErr w:type="gramEnd"/>
      <w:r w:rsidRPr="005F2FBD">
        <w:rPr>
          <w:rFonts w:ascii="Times New Roman" w:eastAsia="Times New Roman" w:hAnsi="Times New Roman"/>
          <w:sz w:val="28"/>
          <w:szCs w:val="28"/>
          <w:lang w:eastAsia="ru-RU"/>
        </w:rPr>
        <w:t xml:space="preserve"> </w:t>
      </w:r>
      <w:proofErr w:type="gramStart"/>
      <w:r w:rsidRPr="005F2FBD">
        <w:rPr>
          <w:rFonts w:ascii="Times New Roman" w:eastAsia="Times New Roman" w:hAnsi="Times New Roman"/>
          <w:sz w:val="28"/>
          <w:szCs w:val="28"/>
          <w:lang w:eastAsia="ru-RU"/>
        </w:rPr>
        <w:t xml:space="preserve">по надзору в сфере защиты прав потребителей и благополучия человека по Красноярскому краю от 31.07.2020 № 24-00-17/02-10286-2020, от 03.08.2020 № 24-00-17/02-10375-2020, от 03.08.2020 № 24-00-17/02-10387-2020, от 06.08.2020 № 24-00-17/02-10560-2020, решение краевой комиссии по предупреждению и ликвидации чрезвычайных ситуаций и обеспечению пожарной безопасности от </w:t>
      </w:r>
      <w:r w:rsidRPr="005F2FBD">
        <w:rPr>
          <w:rFonts w:ascii="Times New Roman" w:eastAsia="Times New Roman" w:hAnsi="Times New Roman"/>
          <w:sz w:val="28"/>
          <w:szCs w:val="28"/>
          <w:lang w:eastAsia="ru-RU"/>
        </w:rPr>
        <w:lastRenderedPageBreak/>
        <w:t>06.08.2020 № 71</w:t>
      </w:r>
      <w:r w:rsidR="00CF72FD">
        <w:rPr>
          <w:rFonts w:ascii="Times New Roman" w:eastAsia="Times New Roman" w:hAnsi="Times New Roman"/>
          <w:sz w:val="28"/>
          <w:szCs w:val="28"/>
          <w:lang w:eastAsia="ru-RU"/>
        </w:rPr>
        <w:t xml:space="preserve">, </w:t>
      </w:r>
      <w:r w:rsidR="00E6767C" w:rsidRPr="00B81D12">
        <w:rPr>
          <w:rFonts w:ascii="Times New Roman" w:hAnsi="Times New Roman" w:cs="Times New Roman"/>
          <w:color w:val="000000"/>
          <w:sz w:val="28"/>
          <w:szCs w:val="28"/>
        </w:rPr>
        <w:t>Указом Губернатора Красноярского края №</w:t>
      </w:r>
      <w:r>
        <w:rPr>
          <w:rFonts w:ascii="Times New Roman" w:hAnsi="Times New Roman" w:cs="Times New Roman"/>
          <w:color w:val="000000"/>
          <w:sz w:val="28"/>
          <w:szCs w:val="28"/>
        </w:rPr>
        <w:t>206</w:t>
      </w:r>
      <w:r w:rsidR="00E6767C" w:rsidRPr="00B81D12">
        <w:rPr>
          <w:rFonts w:ascii="Times New Roman" w:hAnsi="Times New Roman" w:cs="Times New Roman"/>
          <w:color w:val="000000"/>
          <w:sz w:val="28"/>
          <w:szCs w:val="28"/>
        </w:rPr>
        <w:t xml:space="preserve">-уг от </w:t>
      </w:r>
      <w:r>
        <w:rPr>
          <w:rFonts w:ascii="Times New Roman" w:hAnsi="Times New Roman" w:cs="Times New Roman"/>
          <w:color w:val="000000"/>
          <w:sz w:val="28"/>
          <w:szCs w:val="28"/>
        </w:rPr>
        <w:t>07.08</w:t>
      </w:r>
      <w:r w:rsidR="00E6767C" w:rsidRPr="00B81D12">
        <w:rPr>
          <w:rFonts w:ascii="Times New Roman" w:hAnsi="Times New Roman" w:cs="Times New Roman"/>
          <w:color w:val="000000"/>
          <w:sz w:val="28"/>
          <w:szCs w:val="28"/>
        </w:rPr>
        <w:t>.2020 «О внесении изменений в указ Губернатора Красноярского края</w:t>
      </w:r>
      <w:proofErr w:type="gramEnd"/>
      <w:r w:rsidR="00E6767C" w:rsidRPr="00B81D12">
        <w:rPr>
          <w:rFonts w:ascii="Times New Roman" w:hAnsi="Times New Roman" w:cs="Times New Roman"/>
          <w:color w:val="000000"/>
          <w:sz w:val="28"/>
          <w:szCs w:val="28"/>
        </w:rPr>
        <w:t xml:space="preserve"> от 27.03.2020 № 71-уг «О дополнительных мерах, направленных на предупреждение распространения коронавирусной  инфекции, вызванной 2019-</w:t>
      </w:r>
      <w:proofErr w:type="spellStart"/>
      <w:r w:rsidR="00E6767C" w:rsidRPr="00B81D12">
        <w:rPr>
          <w:rFonts w:ascii="Times New Roman" w:hAnsi="Times New Roman" w:cs="Times New Roman"/>
          <w:color w:val="000000"/>
          <w:sz w:val="28"/>
          <w:szCs w:val="28"/>
          <w:lang w:val="en-US"/>
        </w:rPr>
        <w:t>nCoV</w:t>
      </w:r>
      <w:proofErr w:type="spellEnd"/>
      <w:r w:rsidR="00E6767C" w:rsidRPr="00B81D12">
        <w:rPr>
          <w:rFonts w:ascii="Times New Roman" w:hAnsi="Times New Roman" w:cs="Times New Roman"/>
          <w:color w:val="000000"/>
          <w:sz w:val="28"/>
          <w:szCs w:val="28"/>
        </w:rPr>
        <w:t xml:space="preserve">, на территории Красноярского края», </w:t>
      </w:r>
      <w:proofErr w:type="gramStart"/>
      <w:r w:rsidR="00E6767C" w:rsidRPr="00B81D12">
        <w:rPr>
          <w:rFonts w:ascii="Times New Roman" w:hAnsi="Times New Roman" w:cs="Times New Roman"/>
          <w:color w:val="000000"/>
          <w:sz w:val="28"/>
          <w:szCs w:val="28"/>
        </w:rPr>
        <w:t>руководствуясь статьей 81 Устава Саянского муниципального района</w:t>
      </w:r>
      <w:r w:rsidR="00E6767C" w:rsidRPr="00555E10">
        <w:rPr>
          <w:rFonts w:ascii="Times New Roman" w:hAnsi="Times New Roman"/>
          <w:sz w:val="28"/>
          <w:szCs w:val="28"/>
        </w:rPr>
        <w:t xml:space="preserve"> ПОСТАНОВЛЯЮ</w:t>
      </w:r>
      <w:proofErr w:type="gramEnd"/>
      <w:r w:rsidR="00E6767C" w:rsidRPr="00555E10">
        <w:rPr>
          <w:rFonts w:ascii="Times New Roman" w:hAnsi="Times New Roman"/>
          <w:sz w:val="28"/>
          <w:szCs w:val="28"/>
        </w:rPr>
        <w:t>:</w:t>
      </w:r>
    </w:p>
    <w:p w:rsidR="008E20AF" w:rsidRDefault="00E6767C" w:rsidP="008E20AF">
      <w:pPr>
        <w:pStyle w:val="1"/>
        <w:pBdr>
          <w:top w:val="nil"/>
          <w:left w:val="nil"/>
          <w:bottom w:val="nil"/>
          <w:right w:val="nil"/>
          <w:between w:val="nil"/>
        </w:pBdr>
        <w:ind w:left="-36" w:right="-2" w:firstLine="745"/>
        <w:jc w:val="both"/>
        <w:rPr>
          <w:color w:val="000000"/>
          <w:sz w:val="28"/>
          <w:szCs w:val="28"/>
        </w:rPr>
      </w:pPr>
      <w:r>
        <w:rPr>
          <w:sz w:val="28"/>
          <w:szCs w:val="28"/>
        </w:rPr>
        <w:t xml:space="preserve">1. </w:t>
      </w:r>
      <w:r w:rsidR="008E20AF">
        <w:rPr>
          <w:sz w:val="28"/>
          <w:szCs w:val="28"/>
        </w:rPr>
        <w:t>Внести в постановление администрации Саянского района № 145-п от 28.03.2020 «</w:t>
      </w:r>
      <w:r w:rsidR="008E20AF">
        <w:rPr>
          <w:color w:val="000000"/>
          <w:sz w:val="28"/>
          <w:szCs w:val="28"/>
        </w:rPr>
        <w:t>О дополнительных мерах, направленных на предупреждение распространения коронавирусной инфекции, вызванной 2019-nCoV, на территории Саянского района» следующие изменения:</w:t>
      </w:r>
    </w:p>
    <w:p w:rsidR="00FC57B2" w:rsidRPr="00FC57B2" w:rsidRDefault="00FC57B2" w:rsidP="00FC57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57B2">
        <w:rPr>
          <w:rFonts w:ascii="Times New Roman" w:eastAsia="Times New Roman" w:hAnsi="Times New Roman" w:cs="Times New Roman"/>
          <w:sz w:val="28"/>
          <w:szCs w:val="28"/>
          <w:lang w:eastAsia="ru-RU"/>
        </w:rPr>
        <w:t>в преамбуле:</w:t>
      </w:r>
    </w:p>
    <w:p w:rsidR="0049461C" w:rsidRDefault="00FC57B2" w:rsidP="00FC57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57B2">
        <w:rPr>
          <w:rFonts w:ascii="Times New Roman" w:eastAsia="Times New Roman" w:hAnsi="Times New Roman" w:cs="Times New Roman"/>
          <w:sz w:val="28"/>
          <w:szCs w:val="28"/>
          <w:lang w:eastAsia="ru-RU"/>
        </w:rPr>
        <w:t xml:space="preserve">слова «решение Оперативного штаба» заменить словами «приказ </w:t>
      </w:r>
      <w:proofErr w:type="spellStart"/>
      <w:r w:rsidRPr="00FC57B2">
        <w:rPr>
          <w:rFonts w:ascii="Times New Roman" w:eastAsia="Times New Roman" w:hAnsi="Times New Roman" w:cs="Times New Roman"/>
          <w:sz w:val="28"/>
          <w:szCs w:val="28"/>
          <w:lang w:eastAsia="ru-RU"/>
        </w:rPr>
        <w:t>Минспорта</w:t>
      </w:r>
      <w:proofErr w:type="spellEnd"/>
      <w:r w:rsidRPr="00FC57B2">
        <w:rPr>
          <w:rFonts w:ascii="Times New Roman" w:eastAsia="Times New Roman" w:hAnsi="Times New Roman" w:cs="Times New Roman"/>
          <w:sz w:val="28"/>
          <w:szCs w:val="28"/>
          <w:lang w:eastAsia="ru-RU"/>
        </w:rPr>
        <w:t xml:space="preserve"> России от 08.07.2020 № 497 «О проведении спортивных мероприятий на территории Российской Федерации», решение Оперативного штаба»;</w:t>
      </w:r>
    </w:p>
    <w:p w:rsidR="00FC57B2" w:rsidRDefault="0049461C" w:rsidP="00FC57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461C">
        <w:rPr>
          <w:rFonts w:ascii="Times New Roman" w:eastAsia="Times New Roman" w:hAnsi="Times New Roman" w:cs="Times New Roman"/>
          <w:sz w:val="28"/>
          <w:szCs w:val="28"/>
          <w:lang w:eastAsia="ru-RU"/>
        </w:rPr>
        <w:t>в абзаце первом слова «пункт</w:t>
      </w:r>
      <w:r>
        <w:rPr>
          <w:rFonts w:ascii="Times New Roman" w:eastAsia="Times New Roman" w:hAnsi="Times New Roman" w:cs="Times New Roman"/>
          <w:sz w:val="28"/>
          <w:szCs w:val="28"/>
          <w:lang w:eastAsia="ru-RU"/>
        </w:rPr>
        <w:t>ом</w:t>
      </w:r>
      <w:r w:rsidRPr="0049461C">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6</w:t>
      </w:r>
      <w:r w:rsidRPr="0049461C">
        <w:rPr>
          <w:rFonts w:ascii="Times New Roman" w:eastAsia="Times New Roman" w:hAnsi="Times New Roman" w:cs="Times New Roman"/>
          <w:sz w:val="28"/>
          <w:szCs w:val="28"/>
          <w:lang w:eastAsia="ru-RU"/>
        </w:rPr>
        <w:t>» заменить словами «пунктами 2.</w:t>
      </w:r>
      <w:r>
        <w:rPr>
          <w:rFonts w:ascii="Times New Roman" w:eastAsia="Times New Roman" w:hAnsi="Times New Roman" w:cs="Times New Roman"/>
          <w:sz w:val="28"/>
          <w:szCs w:val="28"/>
          <w:lang w:eastAsia="ru-RU"/>
        </w:rPr>
        <w:t>6, 2.8</w:t>
      </w:r>
      <w:r w:rsidRPr="0049461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4946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49461C">
        <w:rPr>
          <w:rFonts w:ascii="Times New Roman" w:eastAsia="Times New Roman" w:hAnsi="Times New Roman" w:cs="Times New Roman"/>
          <w:sz w:val="28"/>
          <w:szCs w:val="28"/>
          <w:lang w:eastAsia="ru-RU"/>
        </w:rPr>
        <w:t>»;</w:t>
      </w:r>
    </w:p>
    <w:p w:rsidR="000F1122" w:rsidRDefault="000F1122" w:rsidP="00FC57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подпункте 1) пункта 1. после слов «на территории» дополнить словами «Саянского района»; </w:t>
      </w:r>
    </w:p>
    <w:p w:rsidR="008E20AF" w:rsidRPr="0084558C" w:rsidRDefault="008E20AF" w:rsidP="00E6767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4558C">
        <w:rPr>
          <w:rFonts w:ascii="Times New Roman" w:eastAsia="Times New Roman" w:hAnsi="Times New Roman" w:cs="Times New Roman"/>
          <w:sz w:val="28"/>
          <w:szCs w:val="28"/>
          <w:lang w:eastAsia="ru-RU"/>
        </w:rPr>
        <w:t>пункт 1</w:t>
      </w:r>
      <w:r w:rsidR="0084558C" w:rsidRPr="0084558C">
        <w:rPr>
          <w:rFonts w:ascii="Times New Roman" w:eastAsia="Times New Roman" w:hAnsi="Times New Roman" w:cs="Times New Roman"/>
          <w:sz w:val="28"/>
          <w:szCs w:val="28"/>
          <w:lang w:eastAsia="ru-RU"/>
        </w:rPr>
        <w:t>.</w:t>
      </w:r>
      <w:r w:rsidR="004F204A">
        <w:rPr>
          <w:rFonts w:ascii="Times New Roman" w:eastAsia="Times New Roman" w:hAnsi="Times New Roman" w:cs="Times New Roman"/>
          <w:sz w:val="28"/>
          <w:szCs w:val="28"/>
          <w:lang w:eastAsia="ru-RU"/>
        </w:rPr>
        <w:t>1</w:t>
      </w:r>
      <w:r w:rsidR="0084558C" w:rsidRPr="0084558C">
        <w:rPr>
          <w:rFonts w:ascii="Times New Roman" w:eastAsia="Times New Roman" w:hAnsi="Times New Roman" w:cs="Times New Roman"/>
          <w:sz w:val="28"/>
          <w:szCs w:val="28"/>
          <w:lang w:eastAsia="ru-RU"/>
        </w:rPr>
        <w:t>. изложить в</w:t>
      </w:r>
      <w:r w:rsidRPr="0084558C">
        <w:rPr>
          <w:rFonts w:ascii="Times New Roman" w:eastAsia="Times New Roman" w:hAnsi="Times New Roman" w:cs="Times New Roman"/>
          <w:sz w:val="28"/>
          <w:szCs w:val="28"/>
          <w:lang w:eastAsia="ru-RU"/>
        </w:rPr>
        <w:t xml:space="preserve"> следующ</w:t>
      </w:r>
      <w:r w:rsidR="0084558C" w:rsidRPr="0084558C">
        <w:rPr>
          <w:rFonts w:ascii="Times New Roman" w:eastAsia="Times New Roman" w:hAnsi="Times New Roman" w:cs="Times New Roman"/>
          <w:sz w:val="28"/>
          <w:szCs w:val="28"/>
          <w:lang w:eastAsia="ru-RU"/>
        </w:rPr>
        <w:t>ейредакции</w:t>
      </w:r>
      <w:r w:rsidRPr="0084558C">
        <w:rPr>
          <w:rFonts w:ascii="Times New Roman" w:eastAsia="Times New Roman" w:hAnsi="Times New Roman" w:cs="Times New Roman"/>
          <w:sz w:val="28"/>
          <w:szCs w:val="28"/>
          <w:lang w:eastAsia="ru-RU"/>
        </w:rPr>
        <w:t>:</w:t>
      </w:r>
    </w:p>
    <w:p w:rsidR="00D7518A" w:rsidRPr="00D7518A" w:rsidRDefault="0084558C" w:rsidP="00D7518A">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97AE0" w:rsidRPr="0084558C">
        <w:rPr>
          <w:rFonts w:ascii="Times New Roman" w:hAnsi="Times New Roman" w:cs="Times New Roman"/>
          <w:sz w:val="28"/>
          <w:szCs w:val="28"/>
          <w:lang w:eastAsia="ru-RU"/>
        </w:rPr>
        <w:t>1.</w:t>
      </w:r>
      <w:r w:rsidR="00D7518A">
        <w:rPr>
          <w:rFonts w:ascii="Times New Roman" w:hAnsi="Times New Roman" w:cs="Times New Roman"/>
          <w:sz w:val="28"/>
          <w:szCs w:val="28"/>
          <w:lang w:eastAsia="ru-RU"/>
        </w:rPr>
        <w:t>1</w:t>
      </w:r>
      <w:r w:rsidR="00097AE0" w:rsidRPr="0084558C">
        <w:rPr>
          <w:rFonts w:ascii="Times New Roman" w:hAnsi="Times New Roman" w:cs="Times New Roman"/>
          <w:sz w:val="28"/>
          <w:szCs w:val="28"/>
          <w:lang w:eastAsia="ru-RU"/>
        </w:rPr>
        <w:t xml:space="preserve">. </w:t>
      </w:r>
      <w:r w:rsidR="00D7518A" w:rsidRPr="00D7518A">
        <w:rPr>
          <w:rFonts w:ascii="Times New Roman" w:hAnsi="Times New Roman" w:cs="Times New Roman"/>
          <w:sz w:val="28"/>
          <w:szCs w:val="28"/>
          <w:lang w:eastAsia="ru-RU"/>
        </w:rPr>
        <w:t xml:space="preserve">Установить, что образовательные организации обеспечивают реализацию образовательных программ дошкольного образования, начального общего, основного общего, среднего общего, среднего профессионального образования, дополнительных </w:t>
      </w:r>
      <w:r w:rsidR="00D7518A">
        <w:rPr>
          <w:rFonts w:ascii="Times New Roman" w:hAnsi="Times New Roman" w:cs="Times New Roman"/>
          <w:sz w:val="28"/>
          <w:szCs w:val="28"/>
          <w:lang w:eastAsia="ru-RU"/>
        </w:rPr>
        <w:t>обще</w:t>
      </w:r>
      <w:r w:rsidR="00D7518A" w:rsidRPr="00D7518A">
        <w:rPr>
          <w:rFonts w:ascii="Times New Roman" w:hAnsi="Times New Roman" w:cs="Times New Roman"/>
          <w:sz w:val="28"/>
          <w:szCs w:val="28"/>
          <w:lang w:eastAsia="ru-RU"/>
        </w:rPr>
        <w:t>образовательных программ, дополнительных профессиональных программ при условии обязательного соблюдения ими в соответствующей части:</w:t>
      </w:r>
    </w:p>
    <w:p w:rsidR="00D7518A" w:rsidRPr="00D7518A" w:rsidRDefault="00D7518A" w:rsidP="00D7518A">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D7518A">
        <w:rPr>
          <w:rFonts w:ascii="Times New Roman" w:hAnsi="Times New Roman" w:cs="Times New Roman"/>
          <w:sz w:val="28"/>
          <w:szCs w:val="28"/>
          <w:lang w:eastAsia="ru-RU"/>
        </w:rPr>
        <w:t>постановления Главного государственного санитарного врача Российской Федерации от 30.06.2020 № 16 «Об утверждении санитарно- 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D7518A" w:rsidRPr="00D7518A" w:rsidRDefault="00D7518A" w:rsidP="00D7518A">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D7518A">
        <w:rPr>
          <w:rFonts w:ascii="Times New Roman" w:hAnsi="Times New Roman" w:cs="Times New Roman"/>
          <w:sz w:val="28"/>
          <w:szCs w:val="28"/>
          <w:lang w:eastAsia="ru-RU"/>
        </w:rPr>
        <w:t xml:space="preserve">методических рекомендаций «МР 3.1/2.4.0178/1-20. 3.1. Профилактика инфекционных болезней. 2.4. Гигиена детей и подростков. Рекомендации по организации работы образовательных организаций в условиях сохранения рисков распространения COV1D-19. Методические рекомендации», </w:t>
      </w:r>
      <w:proofErr w:type="gramStart"/>
      <w:r w:rsidRPr="00D7518A">
        <w:rPr>
          <w:rFonts w:ascii="Times New Roman" w:hAnsi="Times New Roman" w:cs="Times New Roman"/>
          <w:sz w:val="28"/>
          <w:szCs w:val="28"/>
          <w:lang w:eastAsia="ru-RU"/>
        </w:rPr>
        <w:t>утвержденных</w:t>
      </w:r>
      <w:proofErr w:type="gramEnd"/>
      <w:r w:rsidRPr="00D7518A">
        <w:rPr>
          <w:rFonts w:ascii="Times New Roman" w:hAnsi="Times New Roman" w:cs="Times New Roman"/>
          <w:sz w:val="28"/>
          <w:szCs w:val="28"/>
          <w:lang w:eastAsia="ru-RU"/>
        </w:rPr>
        <w:t xml:space="preserve"> Главным государственным санитарным врачом Российской Федерации 08.05.2020;</w:t>
      </w:r>
    </w:p>
    <w:p w:rsidR="0084558C" w:rsidRDefault="00D7518A" w:rsidP="00D7518A">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D7518A">
        <w:rPr>
          <w:rFonts w:ascii="Times New Roman" w:hAnsi="Times New Roman" w:cs="Times New Roman"/>
          <w:sz w:val="28"/>
          <w:szCs w:val="28"/>
          <w:lang w:eastAsia="ru-RU"/>
        </w:rPr>
        <w:t>других 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коронавирусной инфекции, вызванной 2019-nCoV.»;</w:t>
      </w:r>
    </w:p>
    <w:p w:rsidR="00D7518A" w:rsidRDefault="00D7518A" w:rsidP="00D7518A">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D7518A">
        <w:rPr>
          <w:rFonts w:ascii="Times New Roman" w:hAnsi="Times New Roman" w:cs="Times New Roman"/>
          <w:sz w:val="28"/>
          <w:szCs w:val="28"/>
          <w:lang w:eastAsia="ru-RU"/>
        </w:rPr>
        <w:lastRenderedPageBreak/>
        <w:t>в пункте 1.2 слова «по 9 августа» заменить словами «по 1 сентября»;</w:t>
      </w:r>
    </w:p>
    <w:p w:rsidR="00D7518A" w:rsidRDefault="00D7518A" w:rsidP="00D7518A">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D7518A">
        <w:rPr>
          <w:rFonts w:ascii="Times New Roman" w:hAnsi="Times New Roman" w:cs="Times New Roman"/>
          <w:sz w:val="28"/>
          <w:szCs w:val="28"/>
          <w:lang w:eastAsia="ru-RU"/>
        </w:rPr>
        <w:t>пункт 1.3 признать утратившим силу;</w:t>
      </w:r>
    </w:p>
    <w:p w:rsidR="000D21FE" w:rsidRDefault="000D21FE" w:rsidP="00D7518A">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0D21FE">
        <w:rPr>
          <w:rFonts w:ascii="Times New Roman" w:hAnsi="Times New Roman" w:cs="Times New Roman"/>
          <w:sz w:val="28"/>
          <w:szCs w:val="28"/>
          <w:lang w:eastAsia="ru-RU"/>
        </w:rPr>
        <w:t>в пунктах 2, 2.1, 2.2 слова «по 9 августа» заменить словами «по 6 сентября»;</w:t>
      </w:r>
    </w:p>
    <w:p w:rsidR="000D21FE" w:rsidRDefault="000D21FE" w:rsidP="000D21FE">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0D21FE">
        <w:rPr>
          <w:rFonts w:ascii="Times New Roman" w:hAnsi="Times New Roman" w:cs="Times New Roman"/>
          <w:sz w:val="28"/>
          <w:szCs w:val="28"/>
          <w:lang w:eastAsia="ru-RU"/>
        </w:rPr>
        <w:t>в пункте 2:</w:t>
      </w:r>
    </w:p>
    <w:p w:rsidR="00F736D2" w:rsidRPr="00FA6623" w:rsidRDefault="000D21FE" w:rsidP="000D21FE">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FA6623">
        <w:rPr>
          <w:rFonts w:ascii="Times New Roman" w:hAnsi="Times New Roman" w:cs="Times New Roman"/>
          <w:sz w:val="28"/>
          <w:szCs w:val="28"/>
          <w:lang w:eastAsia="ru-RU"/>
        </w:rPr>
        <w:t>в абзаце первом слова «пунктами 2.5, 2.5.1» заменить словами «пунктами2.</w:t>
      </w:r>
      <w:r w:rsidR="00F736D2" w:rsidRPr="00FA6623">
        <w:rPr>
          <w:rFonts w:ascii="Times New Roman" w:hAnsi="Times New Roman" w:cs="Times New Roman"/>
          <w:sz w:val="28"/>
          <w:szCs w:val="28"/>
          <w:lang w:eastAsia="ru-RU"/>
        </w:rPr>
        <w:t>5</w:t>
      </w:r>
      <w:r w:rsidRPr="00FA6623">
        <w:rPr>
          <w:rFonts w:ascii="Times New Roman" w:hAnsi="Times New Roman" w:cs="Times New Roman"/>
          <w:sz w:val="28"/>
          <w:szCs w:val="28"/>
          <w:lang w:eastAsia="ru-RU"/>
        </w:rPr>
        <w:t>.1,2.</w:t>
      </w:r>
      <w:r w:rsidR="0049461C" w:rsidRPr="00FA6623">
        <w:rPr>
          <w:rFonts w:ascii="Times New Roman" w:hAnsi="Times New Roman" w:cs="Times New Roman"/>
          <w:sz w:val="28"/>
          <w:szCs w:val="28"/>
          <w:lang w:eastAsia="ru-RU"/>
        </w:rPr>
        <w:t>9</w:t>
      </w:r>
      <w:r w:rsidRPr="00FA6623">
        <w:rPr>
          <w:rFonts w:ascii="Times New Roman" w:hAnsi="Times New Roman" w:cs="Times New Roman"/>
          <w:sz w:val="28"/>
          <w:szCs w:val="28"/>
          <w:lang w:eastAsia="ru-RU"/>
        </w:rPr>
        <w:t>»</w:t>
      </w:r>
    </w:p>
    <w:p w:rsidR="00F736D2" w:rsidRPr="00F736D2" w:rsidRDefault="00F736D2"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6D2">
        <w:rPr>
          <w:rFonts w:ascii="Times New Roman" w:hAnsi="Times New Roman" w:cs="Times New Roman"/>
          <w:sz w:val="28"/>
          <w:szCs w:val="28"/>
        </w:rPr>
        <w:t>в подпункте «б» подпункта 2:</w:t>
      </w:r>
    </w:p>
    <w:p w:rsidR="00F736D2" w:rsidRDefault="00F736D2"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6D2">
        <w:rPr>
          <w:rFonts w:ascii="Times New Roman" w:hAnsi="Times New Roman" w:cs="Times New Roman"/>
          <w:sz w:val="28"/>
          <w:szCs w:val="28"/>
        </w:rPr>
        <w:t>в абзаце втором слова «до 400 кв. м» заменить словами «до 800 кв. м»;</w:t>
      </w:r>
    </w:p>
    <w:p w:rsidR="00F736D2" w:rsidRDefault="00F736D2"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6D2">
        <w:rPr>
          <w:rFonts w:ascii="Times New Roman" w:hAnsi="Times New Roman" w:cs="Times New Roman"/>
          <w:sz w:val="28"/>
          <w:szCs w:val="28"/>
        </w:rPr>
        <w:t>подпункты 3, 5 признать утратившими силу;</w:t>
      </w:r>
    </w:p>
    <w:p w:rsidR="00F736D2" w:rsidRDefault="00F736D2"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6D2">
        <w:rPr>
          <w:rFonts w:ascii="Times New Roman" w:hAnsi="Times New Roman" w:cs="Times New Roman"/>
          <w:sz w:val="28"/>
          <w:szCs w:val="28"/>
        </w:rPr>
        <w:t>в подпункте 4 слова «работу кружков и секций,» исключить;</w:t>
      </w:r>
    </w:p>
    <w:p w:rsidR="00F736D2" w:rsidRPr="00F736D2" w:rsidRDefault="00F736D2"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6D2">
        <w:rPr>
          <w:rFonts w:ascii="Times New Roman" w:hAnsi="Times New Roman" w:cs="Times New Roman"/>
          <w:sz w:val="28"/>
          <w:szCs w:val="28"/>
        </w:rPr>
        <w:t>в пункте 2.</w:t>
      </w:r>
      <w:r>
        <w:rPr>
          <w:rFonts w:ascii="Times New Roman" w:hAnsi="Times New Roman" w:cs="Times New Roman"/>
          <w:sz w:val="28"/>
          <w:szCs w:val="28"/>
        </w:rPr>
        <w:t>5</w:t>
      </w:r>
      <w:r w:rsidRPr="00F736D2">
        <w:rPr>
          <w:rFonts w:ascii="Times New Roman" w:hAnsi="Times New Roman" w:cs="Times New Roman"/>
          <w:sz w:val="28"/>
          <w:szCs w:val="28"/>
        </w:rPr>
        <w:t>:</w:t>
      </w:r>
    </w:p>
    <w:p w:rsidR="00F736D2" w:rsidRDefault="00F736D2"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6D2">
        <w:rPr>
          <w:rFonts w:ascii="Times New Roman" w:hAnsi="Times New Roman" w:cs="Times New Roman"/>
          <w:sz w:val="28"/>
          <w:szCs w:val="28"/>
        </w:rPr>
        <w:t xml:space="preserve">слова «косметическими салонами» заменить словами «косметическими салонами, </w:t>
      </w:r>
      <w:proofErr w:type="spellStart"/>
      <w:r w:rsidRPr="00F736D2">
        <w:rPr>
          <w:rFonts w:ascii="Times New Roman" w:hAnsi="Times New Roman" w:cs="Times New Roman"/>
          <w:sz w:val="28"/>
          <w:szCs w:val="28"/>
        </w:rPr>
        <w:t>спа-салонами</w:t>
      </w:r>
      <w:proofErr w:type="spellEnd"/>
      <w:r w:rsidRPr="00F736D2">
        <w:rPr>
          <w:rFonts w:ascii="Times New Roman" w:hAnsi="Times New Roman" w:cs="Times New Roman"/>
          <w:sz w:val="28"/>
          <w:szCs w:val="28"/>
        </w:rPr>
        <w:t>»;</w:t>
      </w:r>
    </w:p>
    <w:p w:rsidR="00F736D2" w:rsidRPr="00F736D2" w:rsidRDefault="00F736D2"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6D2">
        <w:rPr>
          <w:rFonts w:ascii="Times New Roman" w:hAnsi="Times New Roman" w:cs="Times New Roman"/>
          <w:sz w:val="28"/>
          <w:szCs w:val="28"/>
        </w:rPr>
        <w:t>дополнить пунктом 2.</w:t>
      </w:r>
      <w:r>
        <w:rPr>
          <w:rFonts w:ascii="Times New Roman" w:hAnsi="Times New Roman" w:cs="Times New Roman"/>
          <w:sz w:val="28"/>
          <w:szCs w:val="28"/>
        </w:rPr>
        <w:t>5</w:t>
      </w:r>
      <w:r w:rsidRPr="00F736D2">
        <w:rPr>
          <w:rFonts w:ascii="Times New Roman" w:hAnsi="Times New Roman" w:cs="Times New Roman"/>
          <w:sz w:val="28"/>
          <w:szCs w:val="28"/>
        </w:rPr>
        <w:t>.2 следующего содержания:</w:t>
      </w:r>
    </w:p>
    <w:p w:rsidR="00F736D2" w:rsidRPr="00F736D2" w:rsidRDefault="00F736D2"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6D2">
        <w:rPr>
          <w:rFonts w:ascii="Times New Roman" w:hAnsi="Times New Roman" w:cs="Times New Roman"/>
          <w:sz w:val="28"/>
          <w:szCs w:val="28"/>
        </w:rPr>
        <w:t>«2.</w:t>
      </w:r>
      <w:r>
        <w:rPr>
          <w:rFonts w:ascii="Times New Roman" w:hAnsi="Times New Roman" w:cs="Times New Roman"/>
          <w:sz w:val="28"/>
          <w:szCs w:val="28"/>
        </w:rPr>
        <w:t>5</w:t>
      </w:r>
      <w:r w:rsidRPr="00F736D2">
        <w:rPr>
          <w:rFonts w:ascii="Times New Roman" w:hAnsi="Times New Roman" w:cs="Times New Roman"/>
          <w:sz w:val="28"/>
          <w:szCs w:val="28"/>
        </w:rPr>
        <w:t>.2. Установить, что ограничительные меры в виде приостановления деятельности не распространяются на организации (работодателей), являющиеся банями и саунами, и их работников при условии обязательного соблюдения ими:</w:t>
      </w:r>
    </w:p>
    <w:p w:rsidR="00F736D2" w:rsidRPr="00F736D2" w:rsidRDefault="00F736D2"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6D2">
        <w:rPr>
          <w:rFonts w:ascii="Times New Roman" w:hAnsi="Times New Roman" w:cs="Times New Roman"/>
          <w:sz w:val="28"/>
          <w:szCs w:val="28"/>
        </w:rPr>
        <w:t>постановления Главного государственного санитарного врача Российской Федерации от 20.12.2013 № 70 «Об утверждении СанПиН 2.1.2.3150-13 «Санитарно-эпидемиологические требования к размещению, устройству, оборудованию, содержанию и режиму работы бань и саун»;</w:t>
      </w:r>
    </w:p>
    <w:p w:rsidR="00F736D2" w:rsidRPr="00F736D2" w:rsidRDefault="00F736D2"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6D2">
        <w:rPr>
          <w:rFonts w:ascii="Times New Roman" w:hAnsi="Times New Roman" w:cs="Times New Roman"/>
          <w:sz w:val="28"/>
          <w:szCs w:val="28"/>
        </w:rPr>
        <w:t>методических рекомендаций «МР 3.1/2.1.0181-20. 3.1. Профилактика инфекционных болезней. 2.1. Коммунальная гигиена. Рекомендации по организации работы бань и саун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19.05.2020;</w:t>
      </w:r>
    </w:p>
    <w:p w:rsidR="00F736D2" w:rsidRPr="00F736D2" w:rsidRDefault="00F736D2"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6D2">
        <w:rPr>
          <w:rFonts w:ascii="Times New Roman" w:hAnsi="Times New Roman" w:cs="Times New Roman"/>
          <w:sz w:val="28"/>
          <w:szCs w:val="28"/>
        </w:rPr>
        <w:t>других санитарно-эпидемиологических требований,</w:t>
      </w:r>
      <w:r w:rsidRPr="00F736D2">
        <w:rPr>
          <w:rFonts w:ascii="Times New Roman" w:hAnsi="Times New Roman" w:cs="Times New Roman"/>
          <w:sz w:val="28"/>
          <w:szCs w:val="28"/>
        </w:rPr>
        <w:tab/>
        <w:t>методических</w:t>
      </w:r>
    </w:p>
    <w:p w:rsidR="00F736D2" w:rsidRDefault="00F736D2"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6D2">
        <w:rPr>
          <w:rFonts w:ascii="Times New Roman" w:hAnsi="Times New Roman" w:cs="Times New Roman"/>
          <w:sz w:val="28"/>
          <w:szCs w:val="28"/>
        </w:rPr>
        <w:t>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коронавирусной инфекции, вызванной2019-</w:t>
      </w:r>
      <w:r w:rsidRPr="00F736D2">
        <w:rPr>
          <w:rFonts w:ascii="Times New Roman" w:hAnsi="Times New Roman" w:cs="Times New Roman"/>
          <w:sz w:val="28"/>
          <w:szCs w:val="28"/>
        </w:rPr>
        <w:tab/>
      </w:r>
      <w:proofErr w:type="spellStart"/>
      <w:r w:rsidRPr="00F736D2">
        <w:rPr>
          <w:rFonts w:ascii="Times New Roman" w:hAnsi="Times New Roman" w:cs="Times New Roman"/>
          <w:sz w:val="28"/>
          <w:szCs w:val="28"/>
        </w:rPr>
        <w:t>nCoV</w:t>
      </w:r>
      <w:proofErr w:type="spellEnd"/>
      <w:r w:rsidRPr="00F736D2">
        <w:rPr>
          <w:rFonts w:ascii="Times New Roman" w:hAnsi="Times New Roman" w:cs="Times New Roman"/>
          <w:sz w:val="28"/>
          <w:szCs w:val="28"/>
        </w:rPr>
        <w:t>.»;</w:t>
      </w:r>
    </w:p>
    <w:p w:rsidR="00723F2C" w:rsidRDefault="00723F2C"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23F2C">
        <w:rPr>
          <w:rFonts w:ascii="Times New Roman" w:hAnsi="Times New Roman" w:cs="Times New Roman"/>
          <w:sz w:val="28"/>
          <w:szCs w:val="28"/>
        </w:rPr>
        <w:t>в абзаце втором</w:t>
      </w:r>
      <w:r w:rsidR="00F736D2" w:rsidRPr="00F736D2">
        <w:rPr>
          <w:rFonts w:ascii="Times New Roman" w:hAnsi="Times New Roman" w:cs="Times New Roman"/>
          <w:sz w:val="28"/>
          <w:szCs w:val="28"/>
        </w:rPr>
        <w:t xml:space="preserve"> пункт</w:t>
      </w:r>
      <w:r>
        <w:rPr>
          <w:rFonts w:ascii="Times New Roman" w:hAnsi="Times New Roman" w:cs="Times New Roman"/>
          <w:sz w:val="28"/>
          <w:szCs w:val="28"/>
        </w:rPr>
        <w:t>а</w:t>
      </w:r>
      <w:r w:rsidR="00F736D2" w:rsidRPr="00F736D2">
        <w:rPr>
          <w:rFonts w:ascii="Times New Roman" w:hAnsi="Times New Roman" w:cs="Times New Roman"/>
          <w:sz w:val="28"/>
          <w:szCs w:val="28"/>
        </w:rPr>
        <w:t xml:space="preserve"> 2.</w:t>
      </w:r>
      <w:r w:rsidR="00F736D2">
        <w:rPr>
          <w:rFonts w:ascii="Times New Roman" w:hAnsi="Times New Roman" w:cs="Times New Roman"/>
          <w:sz w:val="28"/>
          <w:szCs w:val="28"/>
        </w:rPr>
        <w:t>6</w:t>
      </w:r>
      <w:r w:rsidR="00F736D2" w:rsidRPr="00F736D2">
        <w:rPr>
          <w:rFonts w:ascii="Times New Roman" w:hAnsi="Times New Roman" w:cs="Times New Roman"/>
          <w:sz w:val="28"/>
          <w:szCs w:val="28"/>
        </w:rPr>
        <w:t>:</w:t>
      </w:r>
    </w:p>
    <w:p w:rsidR="00F736D2" w:rsidRPr="00F736D2" w:rsidRDefault="00723F2C"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23F2C">
        <w:rPr>
          <w:rFonts w:ascii="Times New Roman" w:hAnsi="Times New Roman" w:cs="Times New Roman"/>
          <w:sz w:val="28"/>
          <w:szCs w:val="28"/>
        </w:rPr>
        <w:t>после слов «на территории» дополнить словами «Саянского района»;</w:t>
      </w:r>
    </w:p>
    <w:p w:rsidR="00723F2C" w:rsidRDefault="00F736D2" w:rsidP="00F736D2">
      <w:pPr>
        <w:autoSpaceDE w:val="0"/>
        <w:autoSpaceDN w:val="0"/>
        <w:adjustRightInd w:val="0"/>
        <w:spacing w:after="0" w:line="240" w:lineRule="auto"/>
        <w:ind w:firstLine="709"/>
        <w:contextualSpacing/>
        <w:jc w:val="both"/>
      </w:pPr>
      <w:r w:rsidRPr="00F736D2">
        <w:rPr>
          <w:rFonts w:ascii="Times New Roman" w:hAnsi="Times New Roman" w:cs="Times New Roman"/>
          <w:sz w:val="28"/>
          <w:szCs w:val="28"/>
        </w:rPr>
        <w:t>слова «на открытых спортивных сооружениях» заменить словами «на объектах спорта, в том числе спортивных сооружениях»;</w:t>
      </w:r>
    </w:p>
    <w:p w:rsidR="00723F2C" w:rsidRPr="00723F2C" w:rsidRDefault="00723F2C" w:rsidP="00723F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23F2C">
        <w:rPr>
          <w:rFonts w:ascii="Times New Roman" w:hAnsi="Times New Roman" w:cs="Times New Roman"/>
          <w:sz w:val="28"/>
          <w:szCs w:val="28"/>
        </w:rPr>
        <w:t xml:space="preserve"> в пункте 2.</w:t>
      </w:r>
      <w:r w:rsidR="00FE11EF">
        <w:rPr>
          <w:rFonts w:ascii="Times New Roman" w:hAnsi="Times New Roman" w:cs="Times New Roman"/>
          <w:sz w:val="28"/>
          <w:szCs w:val="28"/>
        </w:rPr>
        <w:t>8</w:t>
      </w:r>
      <w:r w:rsidRPr="00723F2C">
        <w:rPr>
          <w:rFonts w:ascii="Times New Roman" w:hAnsi="Times New Roman" w:cs="Times New Roman"/>
          <w:sz w:val="28"/>
          <w:szCs w:val="28"/>
        </w:rPr>
        <w:t>:</w:t>
      </w:r>
    </w:p>
    <w:p w:rsidR="00723F2C" w:rsidRPr="00723F2C" w:rsidRDefault="00723F2C" w:rsidP="00723F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23F2C">
        <w:rPr>
          <w:rFonts w:ascii="Times New Roman" w:hAnsi="Times New Roman" w:cs="Times New Roman"/>
          <w:sz w:val="28"/>
          <w:szCs w:val="28"/>
        </w:rPr>
        <w:t>абзац второй изложить в следующей редакции:</w:t>
      </w:r>
    </w:p>
    <w:p w:rsidR="00F736D2" w:rsidRDefault="00723F2C" w:rsidP="00723F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23F2C">
        <w:rPr>
          <w:rFonts w:ascii="Times New Roman" w:hAnsi="Times New Roman" w:cs="Times New Roman"/>
          <w:sz w:val="28"/>
          <w:szCs w:val="28"/>
        </w:rPr>
        <w:t>«проведение на территории Красноярского края матчей Чемпионата России по регби и регби-7 сезона 2020-2021 годов, Олимп-Первенства России по футболу среди команд клубов Футбольной Национальной Лиги сезона</w:t>
      </w:r>
      <w:bookmarkStart w:id="0" w:name="_GoBack"/>
      <w:bookmarkEnd w:id="0"/>
      <w:r w:rsidRPr="00723F2C">
        <w:rPr>
          <w:rFonts w:ascii="Times New Roman" w:hAnsi="Times New Roman" w:cs="Times New Roman"/>
          <w:sz w:val="28"/>
          <w:szCs w:val="28"/>
        </w:rPr>
        <w:t xml:space="preserve">2020-2021 годов, </w:t>
      </w:r>
      <w:proofErr w:type="spellStart"/>
      <w:r w:rsidRPr="00723F2C">
        <w:rPr>
          <w:rFonts w:ascii="Times New Roman" w:hAnsi="Times New Roman" w:cs="Times New Roman"/>
          <w:sz w:val="28"/>
          <w:szCs w:val="28"/>
        </w:rPr>
        <w:t>Бетсити</w:t>
      </w:r>
      <w:proofErr w:type="spellEnd"/>
      <w:r w:rsidRPr="00723F2C">
        <w:rPr>
          <w:rFonts w:ascii="Times New Roman" w:hAnsi="Times New Roman" w:cs="Times New Roman"/>
          <w:sz w:val="28"/>
          <w:szCs w:val="28"/>
        </w:rPr>
        <w:t xml:space="preserve"> Кубка России по футболу сезона 2020-2021 </w:t>
      </w:r>
      <w:r w:rsidRPr="00723F2C">
        <w:rPr>
          <w:rFonts w:ascii="Times New Roman" w:hAnsi="Times New Roman" w:cs="Times New Roman"/>
          <w:sz w:val="28"/>
          <w:szCs w:val="28"/>
        </w:rPr>
        <w:lastRenderedPageBreak/>
        <w:t>годов, Чемпионата России по футболу среди женских команд (Суперлига) 2020 года, Кубка России по футболу среди женских команд 2020 года без присутствия зрителей на открытых спортивных сооружениях, на которых будут проходить такие матчи;»;</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дополнить пунктами 2.</w:t>
      </w:r>
      <w:r>
        <w:rPr>
          <w:rFonts w:ascii="Times New Roman" w:hAnsi="Times New Roman" w:cs="Times New Roman"/>
          <w:sz w:val="28"/>
          <w:szCs w:val="28"/>
        </w:rPr>
        <w:t>8</w:t>
      </w:r>
      <w:r w:rsidRPr="00FE11EF">
        <w:rPr>
          <w:rFonts w:ascii="Times New Roman" w:hAnsi="Times New Roman" w:cs="Times New Roman"/>
          <w:sz w:val="28"/>
          <w:szCs w:val="28"/>
        </w:rPr>
        <w:t>.</w:t>
      </w:r>
      <w:r>
        <w:rPr>
          <w:rFonts w:ascii="Times New Roman" w:hAnsi="Times New Roman" w:cs="Times New Roman"/>
          <w:sz w:val="28"/>
          <w:szCs w:val="28"/>
        </w:rPr>
        <w:t>1</w:t>
      </w:r>
      <w:r w:rsidRPr="00FE11EF">
        <w:rPr>
          <w:rFonts w:ascii="Times New Roman" w:hAnsi="Times New Roman" w:cs="Times New Roman"/>
          <w:sz w:val="28"/>
          <w:szCs w:val="28"/>
        </w:rPr>
        <w:t>, 2.</w:t>
      </w:r>
      <w:r>
        <w:rPr>
          <w:rFonts w:ascii="Times New Roman" w:hAnsi="Times New Roman" w:cs="Times New Roman"/>
          <w:sz w:val="28"/>
          <w:szCs w:val="28"/>
        </w:rPr>
        <w:t>8</w:t>
      </w:r>
      <w:r w:rsidRPr="00FE11EF">
        <w:rPr>
          <w:rFonts w:ascii="Times New Roman" w:hAnsi="Times New Roman" w:cs="Times New Roman"/>
          <w:sz w:val="28"/>
          <w:szCs w:val="28"/>
        </w:rPr>
        <w:t>.</w:t>
      </w:r>
      <w:r>
        <w:rPr>
          <w:rFonts w:ascii="Times New Roman" w:hAnsi="Times New Roman" w:cs="Times New Roman"/>
          <w:sz w:val="28"/>
          <w:szCs w:val="28"/>
        </w:rPr>
        <w:t>2</w:t>
      </w:r>
      <w:r w:rsidRPr="00FE11EF">
        <w:rPr>
          <w:rFonts w:ascii="Times New Roman" w:hAnsi="Times New Roman" w:cs="Times New Roman"/>
          <w:sz w:val="28"/>
          <w:szCs w:val="28"/>
        </w:rPr>
        <w:t xml:space="preserve"> следующего содержания:</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«2.</w:t>
      </w:r>
      <w:r>
        <w:rPr>
          <w:rFonts w:ascii="Times New Roman" w:hAnsi="Times New Roman" w:cs="Times New Roman"/>
          <w:sz w:val="28"/>
          <w:szCs w:val="28"/>
        </w:rPr>
        <w:t>8</w:t>
      </w:r>
      <w:r w:rsidRPr="00FE11EF">
        <w:rPr>
          <w:rFonts w:ascii="Times New Roman" w:hAnsi="Times New Roman" w:cs="Times New Roman"/>
          <w:sz w:val="28"/>
          <w:szCs w:val="28"/>
        </w:rPr>
        <w:t>.</w:t>
      </w:r>
      <w:r>
        <w:rPr>
          <w:rFonts w:ascii="Times New Roman" w:hAnsi="Times New Roman" w:cs="Times New Roman"/>
          <w:sz w:val="28"/>
          <w:szCs w:val="28"/>
        </w:rPr>
        <w:t>1</w:t>
      </w:r>
      <w:r w:rsidRPr="00FE11EF">
        <w:rPr>
          <w:rFonts w:ascii="Times New Roman" w:hAnsi="Times New Roman" w:cs="Times New Roman"/>
          <w:sz w:val="28"/>
          <w:szCs w:val="28"/>
        </w:rPr>
        <w:t xml:space="preserve">. Установить, что ограничительные меры, установленные пунктом 1 настоящего указа, не распространяются </w:t>
      </w:r>
      <w:proofErr w:type="gramStart"/>
      <w:r w:rsidRPr="00FE11EF">
        <w:rPr>
          <w:rFonts w:ascii="Times New Roman" w:hAnsi="Times New Roman" w:cs="Times New Roman"/>
          <w:sz w:val="28"/>
          <w:szCs w:val="28"/>
        </w:rPr>
        <w:t>на</w:t>
      </w:r>
      <w:proofErr w:type="gramEnd"/>
      <w:r w:rsidRPr="00FE11EF">
        <w:rPr>
          <w:rFonts w:ascii="Times New Roman" w:hAnsi="Times New Roman" w:cs="Times New Roman"/>
          <w:sz w:val="28"/>
          <w:szCs w:val="28"/>
        </w:rPr>
        <w:t>:</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FE11EF">
        <w:rPr>
          <w:rFonts w:ascii="Times New Roman" w:hAnsi="Times New Roman" w:cs="Times New Roman"/>
          <w:sz w:val="28"/>
          <w:szCs w:val="28"/>
        </w:rPr>
        <w:t>оказание услуг для занятий населения физической культурой и спортом на объектах спорта, включая услуги крытых спортивных сооружений, бассейнов, фитнес-центров, фитнес-залов, спортивных залов (с организацией индивидуальных и групповых занятий (не более 20 человек) с загрузкой объектов в объеме не более 50 % от единовременной пропускной</w:t>
      </w:r>
      <w:proofErr w:type="gramEnd"/>
      <w:r w:rsidRPr="00FE11EF">
        <w:rPr>
          <w:rFonts w:ascii="Times New Roman" w:hAnsi="Times New Roman" w:cs="Times New Roman"/>
          <w:sz w:val="28"/>
          <w:szCs w:val="28"/>
        </w:rPr>
        <w:t xml:space="preserve"> способности спортивного сооружения);</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организацию</w:t>
      </w:r>
      <w:r w:rsidRPr="00FE11EF">
        <w:rPr>
          <w:rFonts w:ascii="Times New Roman" w:hAnsi="Times New Roman" w:cs="Times New Roman"/>
          <w:sz w:val="28"/>
          <w:szCs w:val="28"/>
        </w:rPr>
        <w:tab/>
        <w:t>спортивной</w:t>
      </w:r>
      <w:r w:rsidRPr="00FE11EF">
        <w:rPr>
          <w:rFonts w:ascii="Times New Roman" w:hAnsi="Times New Roman" w:cs="Times New Roman"/>
          <w:sz w:val="28"/>
          <w:szCs w:val="28"/>
        </w:rPr>
        <w:tab/>
        <w:t>подготовки на объектах спорта,</w:t>
      </w:r>
      <w:r w:rsidR="009A0644">
        <w:rPr>
          <w:rFonts w:ascii="Times New Roman" w:hAnsi="Times New Roman" w:cs="Times New Roman"/>
          <w:sz w:val="28"/>
          <w:szCs w:val="28"/>
        </w:rPr>
        <w:t xml:space="preserve"> </w:t>
      </w:r>
      <w:r w:rsidRPr="00FE11EF">
        <w:rPr>
          <w:rFonts w:ascii="Times New Roman" w:hAnsi="Times New Roman" w:cs="Times New Roman"/>
          <w:sz w:val="28"/>
          <w:szCs w:val="28"/>
        </w:rPr>
        <w:t xml:space="preserve">осуществляемую физкультурно-спортивными организациями, одной из </w:t>
      </w:r>
      <w:proofErr w:type="gramStart"/>
      <w:r w:rsidRPr="00FE11EF">
        <w:rPr>
          <w:rFonts w:ascii="Times New Roman" w:hAnsi="Times New Roman" w:cs="Times New Roman"/>
          <w:sz w:val="28"/>
          <w:szCs w:val="28"/>
        </w:rPr>
        <w:t>целей</w:t>
      </w:r>
      <w:proofErr w:type="gramEnd"/>
      <w:r w:rsidRPr="00FE11EF">
        <w:rPr>
          <w:rFonts w:ascii="Times New Roman" w:hAnsi="Times New Roman" w:cs="Times New Roman"/>
          <w:sz w:val="28"/>
          <w:szCs w:val="28"/>
        </w:rP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реализацию</w:t>
      </w:r>
      <w:r w:rsidRPr="00FE11EF">
        <w:rPr>
          <w:rFonts w:ascii="Times New Roman" w:hAnsi="Times New Roman" w:cs="Times New Roman"/>
          <w:sz w:val="28"/>
          <w:szCs w:val="28"/>
        </w:rPr>
        <w:tab/>
        <w:t>календарного</w:t>
      </w:r>
      <w:r w:rsidRPr="00FE11EF">
        <w:rPr>
          <w:rFonts w:ascii="Times New Roman" w:hAnsi="Times New Roman" w:cs="Times New Roman"/>
          <w:sz w:val="28"/>
          <w:szCs w:val="28"/>
        </w:rPr>
        <w:tab/>
        <w:t>плана официальных физкультурныхмероприятий и спортивных мероприятий Красноярского края, в том числе включающего в себя физкультурные мероприятия и спортивные мероприятия по реализации Всероссийского физкультурно-спортивного комплекса «Готов к труду и обороне» (далее - комплекс ГТО), без присутствия зрителей;</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реализацию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 без присутствия зрителей.</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2.</w:t>
      </w:r>
      <w:r>
        <w:rPr>
          <w:rFonts w:ascii="Times New Roman" w:hAnsi="Times New Roman" w:cs="Times New Roman"/>
          <w:sz w:val="28"/>
          <w:szCs w:val="28"/>
        </w:rPr>
        <w:t>8</w:t>
      </w:r>
      <w:r w:rsidRPr="00FE11EF">
        <w:rPr>
          <w:rFonts w:ascii="Times New Roman" w:hAnsi="Times New Roman" w:cs="Times New Roman"/>
          <w:sz w:val="28"/>
          <w:szCs w:val="28"/>
        </w:rPr>
        <w:t>.</w:t>
      </w:r>
      <w:r>
        <w:rPr>
          <w:rFonts w:ascii="Times New Roman" w:hAnsi="Times New Roman" w:cs="Times New Roman"/>
          <w:sz w:val="28"/>
          <w:szCs w:val="28"/>
        </w:rPr>
        <w:t>2</w:t>
      </w:r>
      <w:r w:rsidRPr="00FE11EF">
        <w:rPr>
          <w:rFonts w:ascii="Times New Roman" w:hAnsi="Times New Roman" w:cs="Times New Roman"/>
          <w:sz w:val="28"/>
          <w:szCs w:val="28"/>
        </w:rPr>
        <w:t>. Обязать субъекты физической культуры и спорта в Российской Федерации, оказывающие услуги и (или) реализующие мероприятия, предусмотренные пунктом 2.</w:t>
      </w:r>
      <w:r>
        <w:rPr>
          <w:rFonts w:ascii="Times New Roman" w:hAnsi="Times New Roman" w:cs="Times New Roman"/>
          <w:sz w:val="28"/>
          <w:szCs w:val="28"/>
        </w:rPr>
        <w:t>8</w:t>
      </w:r>
      <w:r w:rsidRPr="00FE11EF">
        <w:rPr>
          <w:rFonts w:ascii="Times New Roman" w:hAnsi="Times New Roman" w:cs="Times New Roman"/>
          <w:sz w:val="28"/>
          <w:szCs w:val="28"/>
        </w:rPr>
        <w:t>.</w:t>
      </w:r>
      <w:r>
        <w:rPr>
          <w:rFonts w:ascii="Times New Roman" w:hAnsi="Times New Roman" w:cs="Times New Roman"/>
          <w:sz w:val="28"/>
          <w:szCs w:val="28"/>
        </w:rPr>
        <w:t>1</w:t>
      </w:r>
      <w:r w:rsidRPr="00FE11EF">
        <w:rPr>
          <w:rFonts w:ascii="Times New Roman" w:hAnsi="Times New Roman" w:cs="Times New Roman"/>
          <w:sz w:val="28"/>
          <w:szCs w:val="28"/>
        </w:rPr>
        <w:t xml:space="preserve"> настоящего указа, обеспечить соблюдение в соответствующей части:</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 xml:space="preserve">методических рекомендаций «МР 3.1/2.1.0184-20. 3.1.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 </w:t>
      </w:r>
      <w:proofErr w:type="gramStart"/>
      <w:r w:rsidRPr="00FE11EF">
        <w:rPr>
          <w:rFonts w:ascii="Times New Roman" w:hAnsi="Times New Roman" w:cs="Times New Roman"/>
          <w:sz w:val="28"/>
          <w:szCs w:val="28"/>
        </w:rPr>
        <w:t>утвержденных</w:t>
      </w:r>
      <w:proofErr w:type="gramEnd"/>
      <w:r w:rsidRPr="00FE11EF">
        <w:rPr>
          <w:rFonts w:ascii="Times New Roman" w:hAnsi="Times New Roman" w:cs="Times New Roman"/>
          <w:sz w:val="28"/>
          <w:szCs w:val="28"/>
        </w:rPr>
        <w:t xml:space="preserve"> Главным</w:t>
      </w:r>
      <w:r w:rsidRPr="00FE11EF">
        <w:rPr>
          <w:rFonts w:ascii="Times New Roman" w:hAnsi="Times New Roman" w:cs="Times New Roman"/>
          <w:sz w:val="28"/>
          <w:szCs w:val="28"/>
        </w:rPr>
        <w:tab/>
        <w:t>государственным</w:t>
      </w:r>
      <w:r w:rsidRPr="00FE11EF">
        <w:rPr>
          <w:rFonts w:ascii="Times New Roman" w:hAnsi="Times New Roman" w:cs="Times New Roman"/>
          <w:sz w:val="28"/>
          <w:szCs w:val="28"/>
        </w:rPr>
        <w:tab/>
        <w:t>санитарным</w:t>
      </w:r>
      <w:r w:rsidR="009A0644">
        <w:rPr>
          <w:rFonts w:ascii="Times New Roman" w:hAnsi="Times New Roman" w:cs="Times New Roman"/>
          <w:sz w:val="28"/>
          <w:szCs w:val="28"/>
        </w:rPr>
        <w:t xml:space="preserve"> </w:t>
      </w:r>
      <w:r w:rsidRPr="00FE11EF">
        <w:rPr>
          <w:rFonts w:ascii="Times New Roman" w:hAnsi="Times New Roman" w:cs="Times New Roman"/>
          <w:sz w:val="28"/>
          <w:szCs w:val="28"/>
        </w:rPr>
        <w:t>врачом</w:t>
      </w:r>
      <w:r w:rsidRPr="00FE11EF">
        <w:rPr>
          <w:rFonts w:ascii="Times New Roman" w:hAnsi="Times New Roman" w:cs="Times New Roman"/>
          <w:sz w:val="28"/>
          <w:szCs w:val="28"/>
        </w:rPr>
        <w:tab/>
        <w:t>Российской</w:t>
      </w:r>
      <w:r w:rsidR="009A0644">
        <w:rPr>
          <w:rFonts w:ascii="Times New Roman" w:hAnsi="Times New Roman" w:cs="Times New Roman"/>
          <w:sz w:val="28"/>
          <w:szCs w:val="28"/>
        </w:rPr>
        <w:t xml:space="preserve"> </w:t>
      </w:r>
      <w:r w:rsidRPr="00FE11EF">
        <w:rPr>
          <w:rFonts w:ascii="Times New Roman" w:hAnsi="Times New Roman" w:cs="Times New Roman"/>
          <w:sz w:val="28"/>
          <w:szCs w:val="28"/>
        </w:rPr>
        <w:t>Федерации</w:t>
      </w:r>
      <w:r w:rsidR="009A0644">
        <w:rPr>
          <w:rFonts w:ascii="Times New Roman" w:hAnsi="Times New Roman" w:cs="Times New Roman"/>
          <w:sz w:val="28"/>
          <w:szCs w:val="28"/>
        </w:rPr>
        <w:t xml:space="preserve"> </w:t>
      </w:r>
      <w:r w:rsidRPr="00FE11EF">
        <w:rPr>
          <w:rFonts w:ascii="Times New Roman" w:hAnsi="Times New Roman" w:cs="Times New Roman"/>
          <w:sz w:val="28"/>
          <w:szCs w:val="28"/>
        </w:rPr>
        <w:t>25.05.2020;</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 xml:space="preserve">методических рекомендаций «МР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w:t>
      </w:r>
      <w:r w:rsidRPr="00FE11EF">
        <w:rPr>
          <w:rFonts w:ascii="Times New Roman" w:hAnsi="Times New Roman" w:cs="Times New Roman"/>
          <w:sz w:val="28"/>
          <w:szCs w:val="28"/>
        </w:rPr>
        <w:lastRenderedPageBreak/>
        <w:t xml:space="preserve">сооружениях, физкультурно-оздоровительных комплексах, плавательных бассейнах и </w:t>
      </w:r>
      <w:proofErr w:type="gramStart"/>
      <w:r w:rsidRPr="00FE11EF">
        <w:rPr>
          <w:rFonts w:ascii="Times New Roman" w:hAnsi="Times New Roman" w:cs="Times New Roman"/>
          <w:sz w:val="28"/>
          <w:szCs w:val="28"/>
        </w:rPr>
        <w:t>фитнес-клубах</w:t>
      </w:r>
      <w:proofErr w:type="gramEnd"/>
      <w:r w:rsidRPr="00FE11EF">
        <w:rPr>
          <w:rFonts w:ascii="Times New Roman" w:hAnsi="Times New Roman" w:cs="Times New Roman"/>
          <w:sz w:val="28"/>
          <w:szCs w:val="28"/>
        </w:rPr>
        <w:t xml:space="preserve">). Методические рекомендации», </w:t>
      </w:r>
      <w:proofErr w:type="gramStart"/>
      <w:r w:rsidRPr="00FE11EF">
        <w:rPr>
          <w:rFonts w:ascii="Times New Roman" w:hAnsi="Times New Roman" w:cs="Times New Roman"/>
          <w:sz w:val="28"/>
          <w:szCs w:val="28"/>
        </w:rPr>
        <w:t>утвержденных</w:t>
      </w:r>
      <w:proofErr w:type="gramEnd"/>
      <w:r w:rsidRPr="00FE11EF">
        <w:rPr>
          <w:rFonts w:ascii="Times New Roman" w:hAnsi="Times New Roman" w:cs="Times New Roman"/>
          <w:sz w:val="28"/>
          <w:szCs w:val="28"/>
        </w:rPr>
        <w:t xml:space="preserve"> Главным</w:t>
      </w:r>
      <w:r w:rsidRPr="00FE11EF">
        <w:rPr>
          <w:rFonts w:ascii="Times New Roman" w:hAnsi="Times New Roman" w:cs="Times New Roman"/>
          <w:sz w:val="28"/>
          <w:szCs w:val="28"/>
        </w:rPr>
        <w:tab/>
        <w:t>государственным</w:t>
      </w:r>
      <w:r w:rsidRPr="00FE11EF">
        <w:rPr>
          <w:rFonts w:ascii="Times New Roman" w:hAnsi="Times New Roman" w:cs="Times New Roman"/>
          <w:sz w:val="28"/>
          <w:szCs w:val="28"/>
        </w:rPr>
        <w:tab/>
        <w:t>санитарным</w:t>
      </w:r>
      <w:r w:rsidR="009A0644">
        <w:rPr>
          <w:rFonts w:ascii="Times New Roman" w:hAnsi="Times New Roman" w:cs="Times New Roman"/>
          <w:sz w:val="28"/>
          <w:szCs w:val="28"/>
        </w:rPr>
        <w:t xml:space="preserve"> </w:t>
      </w:r>
      <w:r w:rsidRPr="00FE11EF">
        <w:rPr>
          <w:rFonts w:ascii="Times New Roman" w:hAnsi="Times New Roman" w:cs="Times New Roman"/>
          <w:sz w:val="28"/>
          <w:szCs w:val="28"/>
        </w:rPr>
        <w:t>врачом</w:t>
      </w:r>
      <w:r w:rsidRPr="00FE11EF">
        <w:rPr>
          <w:rFonts w:ascii="Times New Roman" w:hAnsi="Times New Roman" w:cs="Times New Roman"/>
          <w:sz w:val="28"/>
          <w:szCs w:val="28"/>
        </w:rPr>
        <w:tab/>
        <w:t>Российской</w:t>
      </w:r>
      <w:r w:rsidR="009A0644">
        <w:rPr>
          <w:rFonts w:ascii="Times New Roman" w:hAnsi="Times New Roman" w:cs="Times New Roman"/>
          <w:sz w:val="28"/>
          <w:szCs w:val="28"/>
        </w:rPr>
        <w:t xml:space="preserve"> </w:t>
      </w:r>
      <w:r w:rsidRPr="00FE11EF">
        <w:rPr>
          <w:rFonts w:ascii="Times New Roman" w:hAnsi="Times New Roman" w:cs="Times New Roman"/>
          <w:sz w:val="28"/>
          <w:szCs w:val="28"/>
        </w:rPr>
        <w:t>Федерации</w:t>
      </w:r>
      <w:r w:rsidR="009A0644">
        <w:rPr>
          <w:rFonts w:ascii="Times New Roman" w:hAnsi="Times New Roman" w:cs="Times New Roman"/>
          <w:sz w:val="28"/>
          <w:szCs w:val="28"/>
        </w:rPr>
        <w:t xml:space="preserve"> </w:t>
      </w:r>
      <w:r w:rsidRPr="00FE11EF">
        <w:rPr>
          <w:rFonts w:ascii="Times New Roman" w:hAnsi="Times New Roman" w:cs="Times New Roman"/>
          <w:sz w:val="28"/>
          <w:szCs w:val="28"/>
        </w:rPr>
        <w:t>04.06.2020;</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других 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коронавирусной инфекции, вызванной 2019-nCoV.»;</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дополнить пунктом 2.</w:t>
      </w:r>
      <w:r>
        <w:rPr>
          <w:rFonts w:ascii="Times New Roman" w:hAnsi="Times New Roman" w:cs="Times New Roman"/>
          <w:sz w:val="28"/>
          <w:szCs w:val="28"/>
        </w:rPr>
        <w:t>9</w:t>
      </w:r>
      <w:r w:rsidRPr="00FE11EF">
        <w:rPr>
          <w:rFonts w:ascii="Times New Roman" w:hAnsi="Times New Roman" w:cs="Times New Roman"/>
          <w:sz w:val="28"/>
          <w:szCs w:val="28"/>
        </w:rPr>
        <w:t xml:space="preserve"> следующего содержания:</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«2.</w:t>
      </w:r>
      <w:r>
        <w:rPr>
          <w:rFonts w:ascii="Times New Roman" w:hAnsi="Times New Roman" w:cs="Times New Roman"/>
          <w:sz w:val="28"/>
          <w:szCs w:val="28"/>
        </w:rPr>
        <w:t>9</w:t>
      </w:r>
      <w:r w:rsidRPr="00FE11EF">
        <w:rPr>
          <w:rFonts w:ascii="Times New Roman" w:hAnsi="Times New Roman" w:cs="Times New Roman"/>
          <w:sz w:val="28"/>
          <w:szCs w:val="28"/>
        </w:rPr>
        <w:t>. Установить, что ограничительные меры, установленные пунктом 2 настоящего указа, не распространяются на работу музеев и библиотек при условии обязательного соблюдения ими в соответствующей части:</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методических рекомендаций «МР 3.1/2.1.0194-20.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 Методические рекомендации», утвержденных Главным государственным санитарным врачом Российской Федерации 10.06.2020, в том числе в части запрета проведения в помещениях музея массовых мероприятий;</w:t>
      </w:r>
    </w:p>
    <w:p w:rsidR="00FE11EF" w:rsidRPr="00FE11EF"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методических рекомендаций «МР 3.1/2.1.0195-20.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библиотеках. Методические рекомендации», утвержденных Главным государственным санитарным врачом Российской Федерации 19.06.2020, в том числе в части запрета проведения в помещениях библиотек массовых мероприятий;</w:t>
      </w:r>
    </w:p>
    <w:p w:rsidR="00723F2C" w:rsidRDefault="00FE11EF" w:rsidP="00FE11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11EF">
        <w:rPr>
          <w:rFonts w:ascii="Times New Roman" w:hAnsi="Times New Roman" w:cs="Times New Roman"/>
          <w:sz w:val="28"/>
          <w:szCs w:val="28"/>
        </w:rPr>
        <w:t>других 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коронавирусной инфекции, вызванной 2019-nCoV.».</w:t>
      </w:r>
    </w:p>
    <w:p w:rsidR="003E61B8" w:rsidRPr="0084558C" w:rsidRDefault="00D033D1" w:rsidP="00F736D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558C">
        <w:rPr>
          <w:rFonts w:ascii="Times New Roman" w:hAnsi="Times New Roman" w:cs="Times New Roman"/>
          <w:sz w:val="28"/>
          <w:szCs w:val="28"/>
        </w:rPr>
        <w:t>2</w:t>
      </w:r>
      <w:r w:rsidR="003E61B8" w:rsidRPr="0084558C">
        <w:rPr>
          <w:rFonts w:ascii="Times New Roman" w:hAnsi="Times New Roman" w:cs="Times New Roman"/>
          <w:sz w:val="28"/>
          <w:szCs w:val="28"/>
        </w:rPr>
        <w:t xml:space="preserve">. Настоящее постановление вступает в силу со дня его подписания, подлежит размещению на официальном сайте Саянского района </w:t>
      </w:r>
      <w:r w:rsidR="003E61B8" w:rsidRPr="0084558C">
        <w:rPr>
          <w:rFonts w:ascii="Times New Roman" w:hAnsi="Times New Roman" w:cs="Times New Roman"/>
          <w:sz w:val="28"/>
          <w:szCs w:val="28"/>
          <w:lang w:val="en-US"/>
        </w:rPr>
        <w:t>www</w:t>
      </w:r>
      <w:r w:rsidR="003E61B8" w:rsidRPr="0084558C">
        <w:rPr>
          <w:rFonts w:ascii="Times New Roman" w:hAnsi="Times New Roman" w:cs="Times New Roman"/>
          <w:sz w:val="28"/>
          <w:szCs w:val="28"/>
        </w:rPr>
        <w:t>.</w:t>
      </w:r>
      <w:r w:rsidR="003E61B8" w:rsidRPr="0084558C">
        <w:rPr>
          <w:rFonts w:ascii="Times New Roman" w:hAnsi="Times New Roman" w:cs="Times New Roman"/>
          <w:sz w:val="28"/>
          <w:szCs w:val="28"/>
          <w:lang w:val="en-US"/>
        </w:rPr>
        <w:t>adm</w:t>
      </w:r>
      <w:r w:rsidR="003E61B8" w:rsidRPr="0084558C">
        <w:rPr>
          <w:rFonts w:ascii="Times New Roman" w:hAnsi="Times New Roman" w:cs="Times New Roman"/>
          <w:sz w:val="28"/>
          <w:szCs w:val="28"/>
        </w:rPr>
        <w:t>-</w:t>
      </w:r>
      <w:r w:rsidR="003E61B8" w:rsidRPr="0084558C">
        <w:rPr>
          <w:rFonts w:ascii="Times New Roman" w:hAnsi="Times New Roman" w:cs="Times New Roman"/>
          <w:sz w:val="28"/>
          <w:szCs w:val="28"/>
          <w:lang w:val="en-US"/>
        </w:rPr>
        <w:t>sayany</w:t>
      </w:r>
      <w:r w:rsidR="003E61B8" w:rsidRPr="0084558C">
        <w:rPr>
          <w:rFonts w:ascii="Times New Roman" w:hAnsi="Times New Roman" w:cs="Times New Roman"/>
          <w:sz w:val="28"/>
          <w:szCs w:val="28"/>
        </w:rPr>
        <w:t>.</w:t>
      </w:r>
      <w:r w:rsidR="003E61B8" w:rsidRPr="0084558C">
        <w:rPr>
          <w:rFonts w:ascii="Times New Roman" w:hAnsi="Times New Roman" w:cs="Times New Roman"/>
          <w:sz w:val="28"/>
          <w:szCs w:val="28"/>
          <w:lang w:val="en-US"/>
        </w:rPr>
        <w:t>ru</w:t>
      </w:r>
      <w:r w:rsidR="003E61B8" w:rsidRPr="0084558C">
        <w:rPr>
          <w:rFonts w:ascii="Times New Roman" w:hAnsi="Times New Roman" w:cs="Times New Roman"/>
          <w:sz w:val="28"/>
          <w:szCs w:val="28"/>
        </w:rPr>
        <w:t xml:space="preserve"> и опубликованию в общественно-политической газете Саянского района «Присаянье».</w:t>
      </w:r>
    </w:p>
    <w:p w:rsidR="003E61B8" w:rsidRPr="0084558C" w:rsidRDefault="00D033D1" w:rsidP="003E61B8">
      <w:pPr>
        <w:spacing w:after="0" w:line="240" w:lineRule="auto"/>
        <w:ind w:firstLine="709"/>
        <w:jc w:val="both"/>
        <w:rPr>
          <w:rFonts w:ascii="Times New Roman" w:hAnsi="Times New Roman" w:cs="Times New Roman"/>
          <w:sz w:val="28"/>
          <w:szCs w:val="28"/>
        </w:rPr>
      </w:pPr>
      <w:r w:rsidRPr="0084558C">
        <w:rPr>
          <w:rFonts w:ascii="Times New Roman" w:hAnsi="Times New Roman" w:cs="Times New Roman"/>
          <w:sz w:val="28"/>
          <w:szCs w:val="28"/>
        </w:rPr>
        <w:t>3</w:t>
      </w:r>
      <w:r w:rsidR="00DE4110">
        <w:rPr>
          <w:rFonts w:ascii="Times New Roman" w:hAnsi="Times New Roman" w:cs="Times New Roman"/>
          <w:sz w:val="28"/>
          <w:szCs w:val="28"/>
        </w:rPr>
        <w:t xml:space="preserve">. </w:t>
      </w:r>
      <w:proofErr w:type="gramStart"/>
      <w:r w:rsidR="003E61B8" w:rsidRPr="0084558C">
        <w:rPr>
          <w:rFonts w:ascii="Times New Roman" w:hAnsi="Times New Roman" w:cs="Times New Roman"/>
          <w:sz w:val="28"/>
          <w:szCs w:val="28"/>
        </w:rPr>
        <w:t>Контроль за</w:t>
      </w:r>
      <w:proofErr w:type="gramEnd"/>
      <w:r w:rsidR="003E61B8" w:rsidRPr="0084558C">
        <w:rPr>
          <w:rFonts w:ascii="Times New Roman" w:hAnsi="Times New Roman" w:cs="Times New Roman"/>
          <w:sz w:val="28"/>
          <w:szCs w:val="28"/>
        </w:rPr>
        <w:t xml:space="preserve"> исполнением настоящего постановления оставляю за собой.</w:t>
      </w:r>
    </w:p>
    <w:p w:rsidR="00625221" w:rsidRDefault="00625221" w:rsidP="00B86DA2">
      <w:pPr>
        <w:pStyle w:val="ConsPlusTitle"/>
        <w:widowControl/>
        <w:ind w:firstLine="710"/>
        <w:jc w:val="both"/>
        <w:rPr>
          <w:rFonts w:ascii="Times New Roman" w:hAnsi="Times New Roman" w:cs="Times New Roman"/>
          <w:b w:val="0"/>
          <w:bCs w:val="0"/>
          <w:sz w:val="28"/>
          <w:szCs w:val="28"/>
        </w:rPr>
      </w:pPr>
    </w:p>
    <w:p w:rsidR="00DE4110" w:rsidRPr="0084558C" w:rsidRDefault="00DE4110" w:rsidP="00B86DA2">
      <w:pPr>
        <w:pStyle w:val="ConsPlusTitle"/>
        <w:widowControl/>
        <w:ind w:firstLine="710"/>
        <w:jc w:val="both"/>
        <w:rPr>
          <w:rFonts w:ascii="Times New Roman" w:hAnsi="Times New Roman" w:cs="Times New Roman"/>
          <w:b w:val="0"/>
          <w:bCs w:val="0"/>
          <w:sz w:val="28"/>
          <w:szCs w:val="28"/>
        </w:rPr>
      </w:pPr>
    </w:p>
    <w:p w:rsidR="00E6767C" w:rsidRDefault="00625221" w:rsidP="008A10E9">
      <w:pPr>
        <w:pStyle w:val="ConsPlusTitle"/>
        <w:widowControl/>
        <w:jc w:val="both"/>
        <w:rPr>
          <w:sz w:val="28"/>
          <w:szCs w:val="28"/>
        </w:rPr>
      </w:pPr>
      <w:r w:rsidRPr="0084558C">
        <w:rPr>
          <w:rFonts w:ascii="Times New Roman" w:hAnsi="Times New Roman" w:cs="Times New Roman"/>
          <w:b w:val="0"/>
          <w:bCs w:val="0"/>
          <w:sz w:val="28"/>
          <w:szCs w:val="28"/>
        </w:rPr>
        <w:t>Глава района</w:t>
      </w:r>
      <w:r w:rsidRPr="0084558C">
        <w:rPr>
          <w:rFonts w:ascii="Times New Roman" w:hAnsi="Times New Roman" w:cs="Times New Roman"/>
          <w:b w:val="0"/>
          <w:bCs w:val="0"/>
          <w:sz w:val="28"/>
          <w:szCs w:val="28"/>
        </w:rPr>
        <w:tab/>
      </w:r>
      <w:r w:rsidRPr="0084558C">
        <w:rPr>
          <w:rFonts w:ascii="Times New Roman" w:hAnsi="Times New Roman" w:cs="Times New Roman"/>
          <w:b w:val="0"/>
          <w:bCs w:val="0"/>
          <w:sz w:val="28"/>
          <w:szCs w:val="28"/>
        </w:rPr>
        <w:tab/>
      </w:r>
      <w:r w:rsidRPr="0084558C">
        <w:rPr>
          <w:rFonts w:ascii="Times New Roman" w:hAnsi="Times New Roman" w:cs="Times New Roman"/>
          <w:b w:val="0"/>
          <w:bCs w:val="0"/>
          <w:sz w:val="28"/>
          <w:szCs w:val="28"/>
        </w:rPr>
        <w:tab/>
      </w:r>
      <w:r w:rsidRPr="0084558C">
        <w:rPr>
          <w:rFonts w:ascii="Times New Roman" w:hAnsi="Times New Roman" w:cs="Times New Roman"/>
          <w:b w:val="0"/>
          <w:bCs w:val="0"/>
          <w:sz w:val="28"/>
          <w:szCs w:val="28"/>
        </w:rPr>
        <w:tab/>
      </w:r>
      <w:r w:rsidRPr="0084558C">
        <w:rPr>
          <w:rFonts w:ascii="Times New Roman" w:hAnsi="Times New Roman" w:cs="Times New Roman"/>
          <w:b w:val="0"/>
          <w:bCs w:val="0"/>
          <w:sz w:val="28"/>
          <w:szCs w:val="28"/>
        </w:rPr>
        <w:tab/>
      </w:r>
      <w:r w:rsidR="009A0644">
        <w:rPr>
          <w:rFonts w:ascii="Times New Roman" w:hAnsi="Times New Roman" w:cs="Times New Roman"/>
          <w:b w:val="0"/>
          <w:bCs w:val="0"/>
          <w:sz w:val="28"/>
          <w:szCs w:val="28"/>
        </w:rPr>
        <w:t xml:space="preserve">                                   </w:t>
      </w:r>
      <w:r w:rsidR="00A83D23" w:rsidRPr="0084558C">
        <w:rPr>
          <w:rFonts w:ascii="Times New Roman" w:hAnsi="Times New Roman" w:cs="Times New Roman"/>
          <w:b w:val="0"/>
          <w:bCs w:val="0"/>
          <w:sz w:val="28"/>
          <w:szCs w:val="28"/>
        </w:rPr>
        <w:t xml:space="preserve">   И.В. Данилин</w:t>
      </w:r>
    </w:p>
    <w:sectPr w:rsidR="00E6767C" w:rsidSect="008A10E9">
      <w:headerReference w:type="default" r:id="rId8"/>
      <w:pgSz w:w="11906" w:h="16838"/>
      <w:pgMar w:top="709"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E59" w:rsidRDefault="00262E59" w:rsidP="00DE4110">
      <w:pPr>
        <w:spacing w:after="0" w:line="240" w:lineRule="auto"/>
      </w:pPr>
      <w:r>
        <w:separator/>
      </w:r>
    </w:p>
  </w:endnote>
  <w:endnote w:type="continuationSeparator" w:id="1">
    <w:p w:rsidR="00262E59" w:rsidRDefault="00262E59" w:rsidP="00DE4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E59" w:rsidRDefault="00262E59" w:rsidP="00DE4110">
      <w:pPr>
        <w:spacing w:after="0" w:line="240" w:lineRule="auto"/>
      </w:pPr>
      <w:r>
        <w:separator/>
      </w:r>
    </w:p>
  </w:footnote>
  <w:footnote w:type="continuationSeparator" w:id="1">
    <w:p w:rsidR="00262E59" w:rsidRDefault="00262E59" w:rsidP="00DE41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92292"/>
      <w:docPartObj>
        <w:docPartGallery w:val="Page Numbers (Top of Page)"/>
        <w:docPartUnique/>
      </w:docPartObj>
    </w:sdtPr>
    <w:sdtContent>
      <w:p w:rsidR="00DE4110" w:rsidRDefault="00A20903">
        <w:pPr>
          <w:pStyle w:val="af"/>
          <w:jc w:val="center"/>
        </w:pPr>
        <w:r>
          <w:fldChar w:fldCharType="begin"/>
        </w:r>
        <w:r w:rsidR="00DE4110">
          <w:instrText>PAGE   \* MERGEFORMAT</w:instrText>
        </w:r>
        <w:r>
          <w:fldChar w:fldCharType="separate"/>
        </w:r>
        <w:r w:rsidR="00AB6CEE">
          <w:rPr>
            <w:noProof/>
          </w:rPr>
          <w:t>5</w:t>
        </w:r>
        <w:r>
          <w:fldChar w:fldCharType="end"/>
        </w:r>
      </w:p>
    </w:sdtContent>
  </w:sdt>
  <w:p w:rsidR="00DE4110" w:rsidRDefault="00DE411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21E"/>
    <w:multiLevelType w:val="hybridMultilevel"/>
    <w:tmpl w:val="2858FCA4"/>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9A45ECA"/>
    <w:multiLevelType w:val="hybridMultilevel"/>
    <w:tmpl w:val="86A266A6"/>
    <w:lvl w:ilvl="0" w:tplc="E7D20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D6692"/>
    <w:multiLevelType w:val="hybridMultilevel"/>
    <w:tmpl w:val="91B438D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61048F9"/>
    <w:multiLevelType w:val="multilevel"/>
    <w:tmpl w:val="8B8039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FB59BD"/>
    <w:multiLevelType w:val="hybridMultilevel"/>
    <w:tmpl w:val="FCB2CA90"/>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A7119A4"/>
    <w:multiLevelType w:val="hybridMultilevel"/>
    <w:tmpl w:val="A0208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FD153EB"/>
    <w:multiLevelType w:val="hybridMultilevel"/>
    <w:tmpl w:val="2D625A6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20B3074"/>
    <w:multiLevelType w:val="hybridMultilevel"/>
    <w:tmpl w:val="16DAF232"/>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BC2AEE"/>
    <w:multiLevelType w:val="hybridMultilevel"/>
    <w:tmpl w:val="7AC200F8"/>
    <w:lvl w:ilvl="0" w:tplc="0419000F">
      <w:start w:val="1"/>
      <w:numFmt w:val="decimal"/>
      <w:lvlText w:val="%1."/>
      <w:lvlJc w:val="left"/>
      <w:pPr>
        <w:ind w:left="121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
    <w:nsid w:val="5B07609A"/>
    <w:multiLevelType w:val="hybridMultilevel"/>
    <w:tmpl w:val="989C2EBC"/>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2AB75F7"/>
    <w:multiLevelType w:val="hybridMultilevel"/>
    <w:tmpl w:val="C39E139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DD26153"/>
    <w:multiLevelType w:val="hybridMultilevel"/>
    <w:tmpl w:val="DEA6223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6"/>
  </w:num>
  <w:num w:numId="5">
    <w:abstractNumId w:val="7"/>
  </w:num>
  <w:num w:numId="6">
    <w:abstractNumId w:val="2"/>
  </w:num>
  <w:num w:numId="7">
    <w:abstractNumId w:val="11"/>
  </w:num>
  <w:num w:numId="8">
    <w:abstractNumId w:val="0"/>
  </w:num>
  <w:num w:numId="9">
    <w:abstractNumId w:val="9"/>
  </w:num>
  <w:num w:numId="10">
    <w:abstractNumId w:val="4"/>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1C030C"/>
    <w:rsid w:val="000748DA"/>
    <w:rsid w:val="00097AE0"/>
    <w:rsid w:val="000D21FE"/>
    <w:rsid w:val="000D2E34"/>
    <w:rsid w:val="000F1122"/>
    <w:rsid w:val="000F69C1"/>
    <w:rsid w:val="00110338"/>
    <w:rsid w:val="001607D9"/>
    <w:rsid w:val="00170A82"/>
    <w:rsid w:val="0019796E"/>
    <w:rsid w:val="001A4CD7"/>
    <w:rsid w:val="001C030C"/>
    <w:rsid w:val="001E02C0"/>
    <w:rsid w:val="00221C25"/>
    <w:rsid w:val="00262E59"/>
    <w:rsid w:val="00285BE7"/>
    <w:rsid w:val="002A52E7"/>
    <w:rsid w:val="002D4D0A"/>
    <w:rsid w:val="00305AA1"/>
    <w:rsid w:val="00323156"/>
    <w:rsid w:val="00342F32"/>
    <w:rsid w:val="00381E4C"/>
    <w:rsid w:val="003E61B8"/>
    <w:rsid w:val="0040587E"/>
    <w:rsid w:val="004409E4"/>
    <w:rsid w:val="00466415"/>
    <w:rsid w:val="0049461C"/>
    <w:rsid w:val="00496241"/>
    <w:rsid w:val="004F204A"/>
    <w:rsid w:val="005655AC"/>
    <w:rsid w:val="005B4B9B"/>
    <w:rsid w:val="005F2FBD"/>
    <w:rsid w:val="00625221"/>
    <w:rsid w:val="00655417"/>
    <w:rsid w:val="00663242"/>
    <w:rsid w:val="006753DC"/>
    <w:rsid w:val="00677E86"/>
    <w:rsid w:val="006E6C60"/>
    <w:rsid w:val="00701A97"/>
    <w:rsid w:val="00701B7A"/>
    <w:rsid w:val="00712CC4"/>
    <w:rsid w:val="00723F2C"/>
    <w:rsid w:val="007518FC"/>
    <w:rsid w:val="007666EB"/>
    <w:rsid w:val="007761D4"/>
    <w:rsid w:val="00797468"/>
    <w:rsid w:val="007A2E90"/>
    <w:rsid w:val="008056C8"/>
    <w:rsid w:val="0084558C"/>
    <w:rsid w:val="008A10E9"/>
    <w:rsid w:val="008E20AF"/>
    <w:rsid w:val="008F2C1C"/>
    <w:rsid w:val="009263D1"/>
    <w:rsid w:val="009A0644"/>
    <w:rsid w:val="009B5B3F"/>
    <w:rsid w:val="00A07A9F"/>
    <w:rsid w:val="00A108A1"/>
    <w:rsid w:val="00A16C42"/>
    <w:rsid w:val="00A20903"/>
    <w:rsid w:val="00A450F0"/>
    <w:rsid w:val="00A80DCD"/>
    <w:rsid w:val="00A81C55"/>
    <w:rsid w:val="00A83D23"/>
    <w:rsid w:val="00AB6CEE"/>
    <w:rsid w:val="00AF1120"/>
    <w:rsid w:val="00B71CD8"/>
    <w:rsid w:val="00B86DA2"/>
    <w:rsid w:val="00B95B20"/>
    <w:rsid w:val="00BB3CDB"/>
    <w:rsid w:val="00C0427E"/>
    <w:rsid w:val="00C22D49"/>
    <w:rsid w:val="00C806B4"/>
    <w:rsid w:val="00C83F73"/>
    <w:rsid w:val="00C86CC2"/>
    <w:rsid w:val="00C87DF3"/>
    <w:rsid w:val="00CF72FD"/>
    <w:rsid w:val="00D033D1"/>
    <w:rsid w:val="00D309EE"/>
    <w:rsid w:val="00D710FA"/>
    <w:rsid w:val="00D7518A"/>
    <w:rsid w:val="00D9247A"/>
    <w:rsid w:val="00D92773"/>
    <w:rsid w:val="00DB0846"/>
    <w:rsid w:val="00DE10FD"/>
    <w:rsid w:val="00DE4110"/>
    <w:rsid w:val="00E30409"/>
    <w:rsid w:val="00E451FB"/>
    <w:rsid w:val="00E6767C"/>
    <w:rsid w:val="00ED045F"/>
    <w:rsid w:val="00EE2F35"/>
    <w:rsid w:val="00EF6B3A"/>
    <w:rsid w:val="00EF7F8B"/>
    <w:rsid w:val="00F50737"/>
    <w:rsid w:val="00F736D2"/>
    <w:rsid w:val="00F86041"/>
    <w:rsid w:val="00F93311"/>
    <w:rsid w:val="00FA54BB"/>
    <w:rsid w:val="00FA6623"/>
    <w:rsid w:val="00FC57B2"/>
    <w:rsid w:val="00FE11EF"/>
    <w:rsid w:val="00FF2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DB"/>
    <w:rPr>
      <w:b/>
      <w:bCs/>
    </w:rPr>
  </w:style>
  <w:style w:type="paragraph" w:styleId="a5">
    <w:name w:val="List Paragraph"/>
    <w:basedOn w:val="a"/>
    <w:uiPriority w:val="34"/>
    <w:qFormat/>
    <w:rsid w:val="00BB3CDB"/>
    <w:pPr>
      <w:ind w:left="720"/>
      <w:contextualSpacing/>
    </w:pPr>
  </w:style>
  <w:style w:type="table" w:styleId="a6">
    <w:name w:val="Table Grid"/>
    <w:basedOn w:val="a1"/>
    <w:uiPriority w:val="59"/>
    <w:rsid w:val="00AF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85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BE7"/>
    <w:rPr>
      <w:rFonts w:ascii="Tahoma" w:hAnsi="Tahoma" w:cs="Tahoma"/>
      <w:sz w:val="16"/>
      <w:szCs w:val="16"/>
    </w:rPr>
  </w:style>
  <w:style w:type="paragraph" w:customStyle="1" w:styleId="ConsPlusNormal">
    <w:name w:val="ConsPlusNormal"/>
    <w:next w:val="a"/>
    <w:link w:val="ConsPlusNormal0"/>
    <w:rsid w:val="00625221"/>
    <w:pPr>
      <w:widowControl w:val="0"/>
      <w:suppressAutoHyphens/>
      <w:autoSpaceDE w:val="0"/>
      <w:spacing w:after="0" w:line="240" w:lineRule="auto"/>
      <w:ind w:firstLine="720"/>
    </w:pPr>
    <w:rPr>
      <w:rFonts w:ascii="Arial" w:eastAsia="Arial" w:hAnsi="Arial" w:cs="Times New Roman"/>
      <w:sz w:val="20"/>
      <w:szCs w:val="20"/>
      <w:lang w:eastAsia="ru-RU"/>
    </w:rPr>
  </w:style>
  <w:style w:type="character" w:styleId="a9">
    <w:name w:val="Hyperlink"/>
    <w:unhideWhenUsed/>
    <w:rsid w:val="00625221"/>
    <w:rPr>
      <w:color w:val="0000FF"/>
      <w:u w:val="single"/>
    </w:rPr>
  </w:style>
  <w:style w:type="paragraph" w:customStyle="1" w:styleId="ConsPlusTitle">
    <w:name w:val="ConsPlusTitle"/>
    <w:rsid w:val="0062522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rsid w:val="00625221"/>
    <w:rPr>
      <w:rFonts w:ascii="Arial" w:eastAsia="Arial" w:hAnsi="Arial" w:cs="Times New Roman"/>
      <w:sz w:val="20"/>
      <w:szCs w:val="20"/>
      <w:lang w:eastAsia="ru-RU"/>
    </w:rPr>
  </w:style>
  <w:style w:type="paragraph" w:styleId="aa">
    <w:name w:val="Title"/>
    <w:basedOn w:val="a"/>
    <w:link w:val="ab"/>
    <w:uiPriority w:val="10"/>
    <w:qFormat/>
    <w:rsid w:val="000D2E34"/>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10"/>
    <w:rsid w:val="000D2E34"/>
    <w:rPr>
      <w:rFonts w:ascii="Times New Roman" w:eastAsia="Times New Roman" w:hAnsi="Times New Roman" w:cs="Times New Roman"/>
      <w:sz w:val="28"/>
      <w:szCs w:val="20"/>
      <w:lang w:eastAsia="ru-RU"/>
    </w:rPr>
  </w:style>
  <w:style w:type="paragraph" w:customStyle="1" w:styleId="1">
    <w:name w:val="Обычный1"/>
    <w:rsid w:val="008F2C1C"/>
    <w:pPr>
      <w:spacing w:after="0" w:line="240" w:lineRule="auto"/>
    </w:pPr>
    <w:rPr>
      <w:rFonts w:ascii="Times New Roman" w:eastAsia="Times New Roman" w:hAnsi="Times New Roman" w:cs="Times New Roman"/>
      <w:sz w:val="20"/>
      <w:szCs w:val="20"/>
      <w:lang w:eastAsia="ru-RU"/>
    </w:rPr>
  </w:style>
  <w:style w:type="paragraph" w:styleId="ac">
    <w:name w:val="No Spacing"/>
    <w:uiPriority w:val="1"/>
    <w:qFormat/>
    <w:rsid w:val="00EE2F35"/>
    <w:pPr>
      <w:spacing w:after="0" w:line="240" w:lineRule="auto"/>
    </w:pPr>
    <w:rPr>
      <w:rFonts w:ascii="Calibri" w:eastAsia="Calibri" w:hAnsi="Calibri" w:cs="Times New Roman"/>
    </w:rPr>
  </w:style>
  <w:style w:type="paragraph" w:styleId="ad">
    <w:name w:val="Body Text Indent"/>
    <w:basedOn w:val="a"/>
    <w:link w:val="ae"/>
    <w:rsid w:val="00E6767C"/>
    <w:pPr>
      <w:suppressAutoHyphens/>
      <w:spacing w:after="0" w:line="240" w:lineRule="auto"/>
      <w:ind w:left="720"/>
    </w:pPr>
    <w:rPr>
      <w:rFonts w:ascii="Times New Roman" w:eastAsia="Times New Roman" w:hAnsi="Times New Roman" w:cs="Times New Roman"/>
      <w:sz w:val="28"/>
      <w:szCs w:val="20"/>
      <w:lang w:eastAsia="zh-CN"/>
    </w:rPr>
  </w:style>
  <w:style w:type="character" w:customStyle="1" w:styleId="ae">
    <w:name w:val="Основной текст с отступом Знак"/>
    <w:basedOn w:val="a0"/>
    <w:link w:val="ad"/>
    <w:rsid w:val="00E6767C"/>
    <w:rPr>
      <w:rFonts w:ascii="Times New Roman" w:eastAsia="Times New Roman" w:hAnsi="Times New Roman" w:cs="Times New Roman"/>
      <w:sz w:val="28"/>
      <w:szCs w:val="20"/>
      <w:lang w:eastAsia="zh-CN"/>
    </w:rPr>
  </w:style>
  <w:style w:type="paragraph" w:styleId="af">
    <w:name w:val="header"/>
    <w:basedOn w:val="a"/>
    <w:link w:val="af0"/>
    <w:uiPriority w:val="99"/>
    <w:unhideWhenUsed/>
    <w:rsid w:val="00DE411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E4110"/>
  </w:style>
  <w:style w:type="paragraph" w:styleId="af1">
    <w:name w:val="footer"/>
    <w:basedOn w:val="a"/>
    <w:link w:val="af2"/>
    <w:uiPriority w:val="99"/>
    <w:unhideWhenUsed/>
    <w:rsid w:val="00DE411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E4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DB"/>
    <w:rPr>
      <w:b/>
      <w:bCs/>
    </w:rPr>
  </w:style>
  <w:style w:type="paragraph" w:styleId="a5">
    <w:name w:val="List Paragraph"/>
    <w:basedOn w:val="a"/>
    <w:uiPriority w:val="34"/>
    <w:qFormat/>
    <w:rsid w:val="00BB3CDB"/>
    <w:pPr>
      <w:ind w:left="720"/>
      <w:contextualSpacing/>
    </w:pPr>
  </w:style>
  <w:style w:type="table" w:styleId="a6">
    <w:name w:val="Table Grid"/>
    <w:basedOn w:val="a1"/>
    <w:uiPriority w:val="59"/>
    <w:rsid w:val="00AF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85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BE7"/>
    <w:rPr>
      <w:rFonts w:ascii="Tahoma" w:hAnsi="Tahoma" w:cs="Tahoma"/>
      <w:sz w:val="16"/>
      <w:szCs w:val="16"/>
    </w:rPr>
  </w:style>
  <w:style w:type="paragraph" w:customStyle="1" w:styleId="ConsPlusNormal">
    <w:name w:val="ConsPlusNormal"/>
    <w:next w:val="a"/>
    <w:link w:val="ConsPlusNormal0"/>
    <w:rsid w:val="00625221"/>
    <w:pPr>
      <w:widowControl w:val="0"/>
      <w:suppressAutoHyphens/>
      <w:autoSpaceDE w:val="0"/>
      <w:spacing w:after="0" w:line="240" w:lineRule="auto"/>
      <w:ind w:firstLine="720"/>
    </w:pPr>
    <w:rPr>
      <w:rFonts w:ascii="Arial" w:eastAsia="Arial" w:hAnsi="Arial" w:cs="Times New Roman"/>
      <w:sz w:val="20"/>
      <w:szCs w:val="20"/>
      <w:lang w:eastAsia="ru-RU"/>
    </w:rPr>
  </w:style>
  <w:style w:type="character" w:styleId="a9">
    <w:name w:val="Hyperlink"/>
    <w:unhideWhenUsed/>
    <w:rsid w:val="00625221"/>
    <w:rPr>
      <w:color w:val="0000FF"/>
      <w:u w:val="single"/>
    </w:rPr>
  </w:style>
  <w:style w:type="paragraph" w:customStyle="1" w:styleId="ConsPlusTitle">
    <w:name w:val="ConsPlusTitle"/>
    <w:rsid w:val="0062522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rsid w:val="00625221"/>
    <w:rPr>
      <w:rFonts w:ascii="Arial" w:eastAsia="Arial" w:hAnsi="Arial" w:cs="Times New Roman"/>
      <w:sz w:val="20"/>
      <w:szCs w:val="20"/>
      <w:lang w:eastAsia="ru-RU"/>
    </w:rPr>
  </w:style>
  <w:style w:type="paragraph" w:styleId="aa">
    <w:name w:val="Title"/>
    <w:basedOn w:val="a"/>
    <w:link w:val="ab"/>
    <w:uiPriority w:val="10"/>
    <w:qFormat/>
    <w:rsid w:val="000D2E34"/>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10"/>
    <w:rsid w:val="000D2E34"/>
    <w:rPr>
      <w:rFonts w:ascii="Times New Roman" w:eastAsia="Times New Roman" w:hAnsi="Times New Roman" w:cs="Times New Roman"/>
      <w:sz w:val="28"/>
      <w:szCs w:val="20"/>
      <w:lang w:eastAsia="ru-RU"/>
    </w:rPr>
  </w:style>
  <w:style w:type="paragraph" w:customStyle="1" w:styleId="1">
    <w:name w:val="Обычный1"/>
    <w:rsid w:val="008F2C1C"/>
    <w:pPr>
      <w:spacing w:after="0" w:line="240" w:lineRule="auto"/>
    </w:pPr>
    <w:rPr>
      <w:rFonts w:ascii="Times New Roman" w:eastAsia="Times New Roman" w:hAnsi="Times New Roman" w:cs="Times New Roman"/>
      <w:sz w:val="20"/>
      <w:szCs w:val="20"/>
      <w:lang w:eastAsia="ru-RU"/>
    </w:rPr>
  </w:style>
  <w:style w:type="paragraph" w:styleId="ac">
    <w:name w:val="No Spacing"/>
    <w:uiPriority w:val="1"/>
    <w:qFormat/>
    <w:rsid w:val="00EE2F35"/>
    <w:pPr>
      <w:spacing w:after="0" w:line="240" w:lineRule="auto"/>
    </w:pPr>
    <w:rPr>
      <w:rFonts w:ascii="Calibri" w:eastAsia="Calibri" w:hAnsi="Calibri" w:cs="Times New Roman"/>
    </w:rPr>
  </w:style>
  <w:style w:type="paragraph" w:styleId="ad">
    <w:name w:val="Body Text Indent"/>
    <w:basedOn w:val="a"/>
    <w:link w:val="ae"/>
    <w:rsid w:val="00E6767C"/>
    <w:pPr>
      <w:suppressAutoHyphens/>
      <w:spacing w:after="0" w:line="240" w:lineRule="auto"/>
      <w:ind w:left="720"/>
    </w:pPr>
    <w:rPr>
      <w:rFonts w:ascii="Times New Roman" w:eastAsia="Times New Roman" w:hAnsi="Times New Roman" w:cs="Times New Roman"/>
      <w:sz w:val="28"/>
      <w:szCs w:val="20"/>
      <w:lang w:eastAsia="zh-CN"/>
    </w:rPr>
  </w:style>
  <w:style w:type="character" w:customStyle="1" w:styleId="ae">
    <w:name w:val="Основной текст с отступом Знак"/>
    <w:basedOn w:val="a0"/>
    <w:link w:val="ad"/>
    <w:rsid w:val="00E6767C"/>
    <w:rPr>
      <w:rFonts w:ascii="Times New Roman" w:eastAsia="Times New Roman" w:hAnsi="Times New Roman" w:cs="Times New Roman"/>
      <w:sz w:val="28"/>
      <w:szCs w:val="20"/>
      <w:lang w:eastAsia="zh-CN"/>
    </w:rPr>
  </w:style>
  <w:style w:type="paragraph" w:styleId="af">
    <w:name w:val="header"/>
    <w:basedOn w:val="a"/>
    <w:link w:val="af0"/>
    <w:uiPriority w:val="99"/>
    <w:unhideWhenUsed/>
    <w:rsid w:val="00DE411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E4110"/>
  </w:style>
  <w:style w:type="paragraph" w:styleId="af1">
    <w:name w:val="footer"/>
    <w:basedOn w:val="a"/>
    <w:link w:val="af2"/>
    <w:uiPriority w:val="99"/>
    <w:unhideWhenUsed/>
    <w:rsid w:val="00DE411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E4110"/>
  </w:style>
</w:styles>
</file>

<file path=word/webSettings.xml><?xml version="1.0" encoding="utf-8"?>
<w:webSettings xmlns:r="http://schemas.openxmlformats.org/officeDocument/2006/relationships" xmlns:w="http://schemas.openxmlformats.org/wordprocessingml/2006/main">
  <w:divs>
    <w:div w:id="14804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D76E-653C-458D-80F5-0A33F1F5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1813</Words>
  <Characters>10339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zxs</cp:lastModifiedBy>
  <cp:revision>5</cp:revision>
  <cp:lastPrinted>2020-08-10T04:29:00Z</cp:lastPrinted>
  <dcterms:created xsi:type="dcterms:W3CDTF">2020-08-10T04:04:00Z</dcterms:created>
  <dcterms:modified xsi:type="dcterms:W3CDTF">2020-08-10T06:16:00Z</dcterms:modified>
</cp:coreProperties>
</file>